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Министерство культуры Российской Федерации</w:t>
      </w:r>
    </w:p>
    <w:p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высшего образования</w:t>
      </w:r>
    </w:p>
    <w:p w:rsidR="00E912D0" w:rsidRPr="00511C65" w:rsidRDefault="00E912D0" w:rsidP="00E912D0">
      <w:pPr>
        <w:pStyle w:val="10"/>
        <w:jc w:val="center"/>
        <w:rPr>
          <w:b/>
          <w:sz w:val="28"/>
          <w:szCs w:val="28"/>
          <w:lang w:val="ru-RU"/>
        </w:rPr>
      </w:pPr>
      <w:r w:rsidRPr="00511C65">
        <w:rPr>
          <w:b/>
          <w:sz w:val="28"/>
          <w:szCs w:val="28"/>
          <w:lang w:val="ru-RU"/>
        </w:rPr>
        <w:t>«КРАСНОДАРСКИЙ ГОСУДАРСТВЕННЫЙ ИНСТИТУТ КУЛЬТУРЫ»</w:t>
      </w:r>
    </w:p>
    <w:p w:rsidR="00E912D0" w:rsidRPr="00D93344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D93344">
        <w:rPr>
          <w:sz w:val="28"/>
          <w:szCs w:val="28"/>
          <w:lang w:val="ru-RU"/>
        </w:rPr>
        <w:t>Факультет консерватория</w:t>
      </w:r>
    </w:p>
    <w:p w:rsidR="00E912D0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D93344">
        <w:rPr>
          <w:sz w:val="28"/>
          <w:szCs w:val="28"/>
          <w:lang w:val="ru-RU"/>
        </w:rPr>
        <w:t>Кафедра оркестровых струнных, духовых и ударных инструментов</w:t>
      </w:r>
    </w:p>
    <w:p w:rsidR="00E912D0" w:rsidRDefault="00E912D0" w:rsidP="00E912D0">
      <w:pPr>
        <w:pStyle w:val="10"/>
        <w:jc w:val="center"/>
        <w:rPr>
          <w:sz w:val="28"/>
          <w:szCs w:val="28"/>
          <w:lang w:val="ru-RU"/>
        </w:rPr>
      </w:pPr>
    </w:p>
    <w:p w:rsidR="00E912D0" w:rsidRPr="00D93344" w:rsidRDefault="00E912D0" w:rsidP="00E912D0">
      <w:pPr>
        <w:pStyle w:val="10"/>
        <w:jc w:val="center"/>
        <w:rPr>
          <w:sz w:val="28"/>
          <w:szCs w:val="28"/>
          <w:lang w:val="ru-RU"/>
        </w:rPr>
      </w:pPr>
    </w:p>
    <w:p w:rsidR="00E912D0" w:rsidRPr="00511C65" w:rsidRDefault="00E912D0" w:rsidP="00E912D0">
      <w:pPr>
        <w:pStyle w:val="10"/>
        <w:rPr>
          <w:b/>
          <w:sz w:val="24"/>
          <w:szCs w:val="24"/>
          <w:lang w:val="ru-RU"/>
        </w:rPr>
      </w:pPr>
    </w:p>
    <w:p w:rsidR="004377B4" w:rsidRPr="00C70837" w:rsidRDefault="004377B4" w:rsidP="004377B4">
      <w:pPr>
        <w:pStyle w:val="10"/>
        <w:ind w:left="5664"/>
        <w:rPr>
          <w:sz w:val="28"/>
          <w:szCs w:val="28"/>
          <w:lang w:val="ru-RU"/>
        </w:rPr>
      </w:pPr>
      <w:r w:rsidRPr="00C70837">
        <w:rPr>
          <w:sz w:val="28"/>
          <w:szCs w:val="28"/>
          <w:lang w:val="ru-RU"/>
        </w:rPr>
        <w:t>УТВЕРЖДАЮ</w:t>
      </w:r>
    </w:p>
    <w:p w:rsidR="004377B4" w:rsidRPr="00C70837" w:rsidRDefault="004377B4" w:rsidP="004377B4">
      <w:pPr>
        <w:pStyle w:val="10"/>
        <w:spacing w:line="240" w:lineRule="atLeast"/>
        <w:ind w:left="5664"/>
        <w:rPr>
          <w:sz w:val="28"/>
          <w:szCs w:val="28"/>
          <w:lang w:val="ru-RU"/>
        </w:rPr>
      </w:pPr>
      <w:r w:rsidRPr="00C70837">
        <w:rPr>
          <w:sz w:val="28"/>
          <w:szCs w:val="28"/>
          <w:lang w:val="ru-RU"/>
        </w:rPr>
        <w:t xml:space="preserve">Зав. кафедрой В.А. </w:t>
      </w:r>
      <w:proofErr w:type="spellStart"/>
      <w:r w:rsidRPr="00C70837">
        <w:rPr>
          <w:sz w:val="28"/>
          <w:szCs w:val="28"/>
          <w:lang w:val="ru-RU"/>
        </w:rPr>
        <w:t>Метлушко</w:t>
      </w:r>
      <w:proofErr w:type="spellEnd"/>
    </w:p>
    <w:p w:rsidR="004377B4" w:rsidRDefault="004377B4" w:rsidP="004377B4">
      <w:pPr>
        <w:pStyle w:val="10"/>
        <w:spacing w:line="60" w:lineRule="atLeast"/>
        <w:ind w:left="566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95400" cy="800100"/>
            <wp:effectExtent l="0" t="0" r="0" b="0"/>
            <wp:docPr id="1" name="Рисунок 0" descr="Скан_2019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03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60" cy="8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55" w:rsidRDefault="00C84555" w:rsidP="00C84555">
      <w:pPr>
        <w:pStyle w:val="10"/>
        <w:spacing w:line="60" w:lineRule="atLeast"/>
        <w:ind w:left="5664"/>
        <w:rPr>
          <w:sz w:val="28"/>
          <w:szCs w:val="28"/>
          <w:lang w:val="ru-RU"/>
        </w:rPr>
      </w:pPr>
      <w:r w:rsidRPr="00E26FD3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15</w:t>
      </w:r>
      <w:r w:rsidRPr="00E26FD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февраля</w:t>
      </w:r>
      <w:r w:rsidRPr="00E26FD3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23</w:t>
      </w:r>
      <w:r w:rsidRPr="00E26FD3">
        <w:rPr>
          <w:sz w:val="28"/>
          <w:szCs w:val="28"/>
          <w:lang w:val="ru-RU"/>
        </w:rPr>
        <w:t xml:space="preserve"> г.</w:t>
      </w:r>
    </w:p>
    <w:p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Pr="003516A9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 w:rsidRPr="003516A9">
        <w:rPr>
          <w:b/>
          <w:caps/>
          <w:sz w:val="40"/>
          <w:szCs w:val="40"/>
        </w:rPr>
        <w:t>РАБОЧАЯ ПРОГРАММА</w:t>
      </w:r>
      <w:bookmarkEnd w:id="0"/>
    </w:p>
    <w:p w:rsidR="00B2665F" w:rsidRPr="003516A9" w:rsidRDefault="00BA2075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 w:rsidRPr="003516A9">
        <w:rPr>
          <w:b/>
          <w:caps/>
          <w:noProof/>
          <w:sz w:val="28"/>
          <w:szCs w:val="28"/>
        </w:rPr>
        <w:t>учебной дисциплины</w:t>
      </w:r>
    </w:p>
    <w:p w:rsidR="00B2665F" w:rsidRPr="003516A9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:rsidR="006C3AF8" w:rsidRPr="00E912D0" w:rsidRDefault="006C3AF8" w:rsidP="006C3AF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</w:rPr>
      </w:pPr>
      <w:r w:rsidRPr="00E912D0">
        <w:rPr>
          <w:b/>
          <w:bCs/>
          <w:iCs/>
          <w:sz w:val="32"/>
          <w:szCs w:val="32"/>
        </w:rPr>
        <w:t>ФТД.02 И</w:t>
      </w:r>
      <w:r w:rsidR="00E912D0" w:rsidRPr="00E912D0">
        <w:rPr>
          <w:b/>
          <w:bCs/>
          <w:iCs/>
          <w:sz w:val="32"/>
          <w:szCs w:val="32"/>
        </w:rPr>
        <w:t>зучение аутентичных инструментов</w:t>
      </w:r>
    </w:p>
    <w:p w:rsidR="006C3AF8" w:rsidRPr="003516A9" w:rsidRDefault="006C3AF8" w:rsidP="006C3AF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tbl>
      <w:tblPr>
        <w:tblW w:w="9781" w:type="dxa"/>
        <w:tblInd w:w="-176" w:type="dxa"/>
        <w:tblLook w:val="04A0"/>
      </w:tblPr>
      <w:tblGrid>
        <w:gridCol w:w="1985"/>
        <w:gridCol w:w="7796"/>
      </w:tblGrid>
      <w:tr w:rsidR="00E912D0" w:rsidRPr="007229ED" w:rsidTr="005F0164">
        <w:trPr>
          <w:trHeight w:val="1240"/>
        </w:trPr>
        <w:tc>
          <w:tcPr>
            <w:tcW w:w="1985" w:type="dxa"/>
            <w:hideMark/>
          </w:tcPr>
          <w:p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B7703F">
              <w:rPr>
                <w:sz w:val="28"/>
                <w:szCs w:val="28"/>
                <w:lang w:val="ru-RU"/>
              </w:rPr>
              <w:t>Направление подготовки</w:t>
            </w:r>
          </w:p>
          <w:p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B7703F">
              <w:rPr>
                <w:sz w:val="28"/>
                <w:szCs w:val="28"/>
                <w:lang w:val="ru-RU"/>
              </w:rPr>
              <w:t>(профиль):</w:t>
            </w:r>
          </w:p>
          <w:p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:rsidR="00E912D0" w:rsidRPr="00541B24" w:rsidRDefault="00355C45" w:rsidP="00293411">
            <w:pPr>
              <w:pStyle w:val="10"/>
              <w:rPr>
                <w:sz w:val="28"/>
                <w:szCs w:val="28"/>
                <w:lang w:val="ru-RU"/>
              </w:rPr>
            </w:pPr>
            <w:r w:rsidRPr="00355C45">
              <w:rPr>
                <w:bCs/>
                <w:sz w:val="28"/>
                <w:szCs w:val="28"/>
                <w:lang w:val="ru-RU"/>
              </w:rPr>
              <w:t>53.04.01</w:t>
            </w:r>
            <w:r w:rsidR="00E912D0" w:rsidRPr="00541B24">
              <w:rPr>
                <w:i/>
                <w:sz w:val="28"/>
                <w:szCs w:val="28"/>
                <w:lang w:val="ru-RU"/>
              </w:rPr>
              <w:t xml:space="preserve">- </w:t>
            </w:r>
            <w:r w:rsidR="00E912D0" w:rsidRPr="00541B24">
              <w:rPr>
                <w:bCs/>
                <w:sz w:val="28"/>
                <w:szCs w:val="28"/>
                <w:lang w:val="ru-RU"/>
              </w:rPr>
              <w:t>Музыкально-инструментальное искусство</w:t>
            </w:r>
            <w:r w:rsidR="00E912D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912D0" w:rsidRPr="00541B24">
              <w:rPr>
                <w:bCs/>
                <w:sz w:val="28"/>
                <w:szCs w:val="28"/>
                <w:lang w:val="ru-RU"/>
              </w:rPr>
              <w:t>(</w:t>
            </w:r>
            <w:r w:rsidR="00E912D0" w:rsidRPr="00541B24">
              <w:rPr>
                <w:sz w:val="28"/>
                <w:szCs w:val="28"/>
                <w:lang w:val="ru-RU"/>
              </w:rPr>
              <w:t xml:space="preserve">Оркестровые </w:t>
            </w:r>
            <w:r w:rsidR="00293411">
              <w:rPr>
                <w:sz w:val="28"/>
                <w:szCs w:val="28"/>
                <w:lang w:val="ru-RU"/>
              </w:rPr>
              <w:t>духовые</w:t>
            </w:r>
            <w:r w:rsidR="00E912D0" w:rsidRPr="00541B24">
              <w:rPr>
                <w:sz w:val="28"/>
                <w:szCs w:val="28"/>
                <w:lang w:val="ru-RU"/>
              </w:rPr>
              <w:t xml:space="preserve"> инструменты)</w:t>
            </w:r>
          </w:p>
        </w:tc>
      </w:tr>
      <w:tr w:rsidR="00E912D0" w:rsidRPr="007229ED" w:rsidTr="005F0164">
        <w:tc>
          <w:tcPr>
            <w:tcW w:w="1985" w:type="dxa"/>
            <w:hideMark/>
          </w:tcPr>
          <w:p w:rsidR="00E912D0" w:rsidRPr="00541B24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:rsidR="00E912D0" w:rsidRPr="00541B24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</w:tr>
    </w:tbl>
    <w:p w:rsidR="00E912D0" w:rsidRPr="00541B24" w:rsidRDefault="00E912D0" w:rsidP="00E912D0">
      <w:pPr>
        <w:pStyle w:val="10"/>
        <w:rPr>
          <w:sz w:val="28"/>
          <w:szCs w:val="28"/>
          <w:lang w:val="ru-RU"/>
        </w:rPr>
      </w:pPr>
    </w:p>
    <w:p w:rsidR="00E912D0" w:rsidRPr="004222B9" w:rsidRDefault="00E912D0" w:rsidP="00E912D0">
      <w:pPr>
        <w:pStyle w:val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обучения – очная</w:t>
      </w: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3516A9" w:rsidRPr="003516A9" w:rsidRDefault="003516A9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 xml:space="preserve">Краснодар </w:t>
      </w:r>
    </w:p>
    <w:p w:rsidR="00FE6E65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20</w:t>
      </w:r>
      <w:r w:rsidR="002E0066">
        <w:rPr>
          <w:b/>
          <w:sz w:val="28"/>
          <w:szCs w:val="28"/>
        </w:rPr>
        <w:t>2</w:t>
      </w:r>
      <w:r w:rsidR="00C84555">
        <w:rPr>
          <w:b/>
          <w:sz w:val="28"/>
          <w:szCs w:val="28"/>
        </w:rPr>
        <w:t>3</w:t>
      </w:r>
    </w:p>
    <w:p w:rsidR="00FE6E65" w:rsidRDefault="00FE6E65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665F" w:rsidRPr="003516A9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6C3AF8" w:rsidRPr="003516A9" w:rsidRDefault="006C3AF8" w:rsidP="006C3A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16A9">
        <w:rPr>
          <w:sz w:val="28"/>
          <w:szCs w:val="28"/>
        </w:rPr>
        <w:t xml:space="preserve">Рабочая программа </w:t>
      </w:r>
      <w:r w:rsidRPr="003516A9">
        <w:rPr>
          <w:rFonts w:eastAsia="Calibri"/>
          <w:color w:val="000000"/>
          <w:sz w:val="28"/>
          <w:szCs w:val="28"/>
        </w:rPr>
        <w:t>относится</w:t>
      </w:r>
      <w:r w:rsidRPr="003516A9">
        <w:rPr>
          <w:bCs/>
          <w:iCs/>
          <w:color w:val="000000"/>
          <w:sz w:val="28"/>
          <w:szCs w:val="28"/>
        </w:rPr>
        <w:t xml:space="preserve"> к </w:t>
      </w:r>
      <w:proofErr w:type="gramStart"/>
      <w:r w:rsidRPr="003516A9">
        <w:rPr>
          <w:bCs/>
          <w:iCs/>
          <w:color w:val="000000"/>
          <w:sz w:val="28"/>
          <w:szCs w:val="28"/>
        </w:rPr>
        <w:t>факультативным</w:t>
      </w:r>
      <w:proofErr w:type="gramEnd"/>
      <w:r w:rsidRPr="003516A9">
        <w:rPr>
          <w:bCs/>
          <w:iCs/>
          <w:color w:val="000000"/>
          <w:sz w:val="28"/>
          <w:szCs w:val="28"/>
        </w:rPr>
        <w:t xml:space="preserve"> (</w:t>
      </w:r>
      <w:r w:rsidRPr="003516A9">
        <w:rPr>
          <w:rFonts w:eastAsia="Calibri"/>
          <w:color w:val="000000"/>
          <w:sz w:val="28"/>
          <w:szCs w:val="28"/>
        </w:rPr>
        <w:t xml:space="preserve">необязательным для изучения при освоении образовательной программы) дисциплина </w:t>
      </w:r>
      <w:r w:rsidRPr="003516A9">
        <w:rPr>
          <w:sz w:val="28"/>
          <w:szCs w:val="28"/>
        </w:rPr>
        <w:t xml:space="preserve"> очной формы обучения по направлению подготовки </w:t>
      </w:r>
      <w:r w:rsidR="00355C45" w:rsidRPr="00355C45">
        <w:rPr>
          <w:b/>
          <w:bCs/>
          <w:sz w:val="28"/>
          <w:szCs w:val="28"/>
        </w:rPr>
        <w:t>53.04.01</w:t>
      </w:r>
      <w:r w:rsidRPr="003516A9">
        <w:rPr>
          <w:i/>
          <w:sz w:val="28"/>
          <w:szCs w:val="28"/>
        </w:rPr>
        <w:t xml:space="preserve">- </w:t>
      </w:r>
      <w:r w:rsidRPr="003516A9">
        <w:rPr>
          <w:b/>
          <w:bCs/>
          <w:sz w:val="28"/>
          <w:szCs w:val="28"/>
        </w:rPr>
        <w:t>Музыкально-инструментальное искусство</w:t>
      </w:r>
      <w:r w:rsidRPr="003516A9">
        <w:rPr>
          <w:sz w:val="28"/>
          <w:szCs w:val="28"/>
        </w:rPr>
        <w:t xml:space="preserve"> в 3,4 семестре.</w:t>
      </w:r>
    </w:p>
    <w:p w:rsidR="006C3AF8" w:rsidRPr="003516A9" w:rsidRDefault="006C3AF8" w:rsidP="006C3AF8">
      <w:pPr>
        <w:spacing w:before="240"/>
        <w:ind w:firstLine="567"/>
        <w:rPr>
          <w:sz w:val="28"/>
          <w:szCs w:val="28"/>
        </w:rPr>
      </w:pPr>
      <w:r w:rsidRPr="003516A9"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</w:t>
      </w:r>
      <w:proofErr w:type="spellStart"/>
      <w:r w:rsidRPr="003516A9">
        <w:rPr>
          <w:sz w:val="28"/>
          <w:szCs w:val="28"/>
        </w:rPr>
        <w:t>ВОпо</w:t>
      </w:r>
      <w:proofErr w:type="spellEnd"/>
      <w:r w:rsidRPr="003516A9">
        <w:rPr>
          <w:sz w:val="28"/>
          <w:szCs w:val="28"/>
        </w:rPr>
        <w:t xml:space="preserve"> направлению подготовки </w:t>
      </w:r>
      <w:r w:rsidR="00355C45">
        <w:rPr>
          <w:bCs/>
          <w:sz w:val="28"/>
          <w:szCs w:val="28"/>
        </w:rPr>
        <w:t>53.04.01</w:t>
      </w:r>
      <w:r w:rsidR="00355C45" w:rsidRPr="003516A9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>«Музыкально-инструментальное искусство», утвержденным приказом Министерства образования и науки Российской Федерации от 1 августа 2017 г. N 730 и основной образовательной программой.</w:t>
      </w:r>
    </w:p>
    <w:p w:rsidR="006C3AF8" w:rsidRPr="003516A9" w:rsidRDefault="006C3AF8" w:rsidP="006C3AF8">
      <w:pPr>
        <w:spacing w:before="240"/>
        <w:ind w:firstLine="567"/>
        <w:rPr>
          <w:sz w:val="28"/>
          <w:szCs w:val="28"/>
          <w:u w:val="single"/>
        </w:rPr>
      </w:pPr>
    </w:p>
    <w:p w:rsidR="006C3AF8" w:rsidRPr="003516A9" w:rsidRDefault="006C3AF8" w:rsidP="006C3AF8">
      <w:pPr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Рецензенты:</w:t>
      </w:r>
    </w:p>
    <w:tbl>
      <w:tblPr>
        <w:tblW w:w="9571" w:type="dxa"/>
        <w:tblLook w:val="04A0"/>
      </w:tblPr>
      <w:tblGrid>
        <w:gridCol w:w="5672"/>
        <w:gridCol w:w="3899"/>
      </w:tblGrid>
      <w:tr w:rsidR="006C3AF8" w:rsidRPr="003516A9" w:rsidTr="0073139C">
        <w:tc>
          <w:tcPr>
            <w:tcW w:w="5672" w:type="dxa"/>
          </w:tcPr>
          <w:p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>заслуженный деятель искусств России,</w:t>
            </w:r>
          </w:p>
          <w:p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>профессор, ректор института ГМПИ</w:t>
            </w:r>
          </w:p>
          <w:p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 xml:space="preserve">им. М.М. </w:t>
            </w:r>
            <w:proofErr w:type="spellStart"/>
            <w:r w:rsidRPr="003516A9">
              <w:rPr>
                <w:sz w:val="28"/>
                <w:szCs w:val="28"/>
              </w:rPr>
              <w:t>Ипполитова-Иванова</w:t>
            </w:r>
            <w:proofErr w:type="spellEnd"/>
            <w:r w:rsidRPr="003516A9">
              <w:rPr>
                <w:sz w:val="28"/>
                <w:szCs w:val="28"/>
              </w:rPr>
              <w:t xml:space="preserve"> </w:t>
            </w:r>
          </w:p>
          <w:p w:rsidR="006C3AF8" w:rsidRPr="003516A9" w:rsidRDefault="006C3AF8" w:rsidP="0073139C">
            <w:pPr>
              <w:jc w:val="center"/>
              <w:rPr>
                <w:sz w:val="28"/>
                <w:szCs w:val="28"/>
              </w:rPr>
            </w:pPr>
          </w:p>
          <w:p w:rsidR="006C3AF8" w:rsidRDefault="006C3AF8" w:rsidP="0073139C">
            <w:pPr>
              <w:ind w:firstLine="0"/>
              <w:rPr>
                <w:sz w:val="28"/>
                <w:szCs w:val="28"/>
              </w:rPr>
            </w:pPr>
          </w:p>
          <w:p w:rsidR="00C84555" w:rsidRPr="003516A9" w:rsidRDefault="00C84555" w:rsidP="0073139C">
            <w:pPr>
              <w:ind w:firstLine="0"/>
              <w:rPr>
                <w:sz w:val="28"/>
                <w:szCs w:val="28"/>
              </w:rPr>
            </w:pPr>
          </w:p>
          <w:p w:rsidR="006C3AF8" w:rsidRPr="003516A9" w:rsidRDefault="006C3AF8" w:rsidP="0073139C">
            <w:pPr>
              <w:ind w:firstLine="0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 xml:space="preserve">доцент кафедры </w:t>
            </w:r>
            <w:proofErr w:type="gramStart"/>
            <w:r w:rsidRPr="003516A9">
              <w:rPr>
                <w:sz w:val="28"/>
                <w:szCs w:val="28"/>
                <w:lang w:eastAsia="en-US"/>
              </w:rPr>
              <w:t>оркестровых</w:t>
            </w:r>
            <w:proofErr w:type="gramEnd"/>
            <w:r w:rsidRPr="003516A9">
              <w:rPr>
                <w:sz w:val="28"/>
                <w:szCs w:val="28"/>
                <w:lang w:eastAsia="en-US"/>
              </w:rPr>
              <w:t xml:space="preserve"> струнных,</w:t>
            </w:r>
          </w:p>
          <w:p w:rsidR="006C3AF8" w:rsidRPr="003516A9" w:rsidRDefault="006C3AF8" w:rsidP="0073139C">
            <w:pPr>
              <w:ind w:firstLine="0"/>
              <w:rPr>
                <w:i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</w:tcPr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В. И. Ворона</w:t>
            </w: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C84555" w:rsidP="0073139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Харатянц</w:t>
            </w:r>
            <w:proofErr w:type="spellEnd"/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6C3AF8" w:rsidRPr="003516A9" w:rsidRDefault="006C3AF8" w:rsidP="006C3AF8">
      <w:pPr>
        <w:ind w:firstLine="0"/>
        <w:rPr>
          <w:sz w:val="28"/>
          <w:szCs w:val="28"/>
        </w:rPr>
      </w:pPr>
    </w:p>
    <w:p w:rsidR="006C3AF8" w:rsidRPr="003516A9" w:rsidRDefault="006C3AF8" w:rsidP="006C3AF8">
      <w:pPr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Составитель:</w:t>
      </w:r>
    </w:p>
    <w:p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профессор кафедры </w:t>
      </w:r>
      <w:proofErr w:type="gramStart"/>
      <w:r w:rsidRPr="003516A9">
        <w:rPr>
          <w:sz w:val="28"/>
          <w:szCs w:val="28"/>
        </w:rPr>
        <w:t>оркестровых</w:t>
      </w:r>
      <w:proofErr w:type="gramEnd"/>
    </w:p>
    <w:p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струнных, духовых и ударных </w:t>
      </w:r>
    </w:p>
    <w:p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инструментов </w:t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  <w:t xml:space="preserve">      </w:t>
      </w:r>
      <w:r w:rsidR="002E0066">
        <w:rPr>
          <w:sz w:val="28"/>
          <w:szCs w:val="28"/>
        </w:rPr>
        <w:t xml:space="preserve">  </w:t>
      </w:r>
      <w:r w:rsidRPr="003516A9">
        <w:rPr>
          <w:sz w:val="28"/>
          <w:szCs w:val="28"/>
        </w:rPr>
        <w:t xml:space="preserve">С.Н. </w:t>
      </w:r>
      <w:proofErr w:type="spellStart"/>
      <w:r w:rsidRPr="003516A9">
        <w:rPr>
          <w:sz w:val="28"/>
          <w:szCs w:val="28"/>
        </w:rPr>
        <w:t>Жмурин</w:t>
      </w:r>
      <w:proofErr w:type="spellEnd"/>
    </w:p>
    <w:p w:rsidR="006C3AF8" w:rsidRPr="003516A9" w:rsidRDefault="006C3AF8" w:rsidP="006C3AF8">
      <w:pPr>
        <w:ind w:firstLine="0"/>
        <w:rPr>
          <w:sz w:val="28"/>
          <w:szCs w:val="28"/>
        </w:rPr>
      </w:pPr>
    </w:p>
    <w:p w:rsidR="00C84555" w:rsidRDefault="00C84555" w:rsidP="00C84555">
      <w:pPr>
        <w:rPr>
          <w:sz w:val="28"/>
          <w:szCs w:val="28"/>
        </w:rPr>
      </w:pPr>
      <w:r w:rsidRPr="00A91558">
        <w:rPr>
          <w:sz w:val="28"/>
          <w:szCs w:val="28"/>
        </w:rPr>
        <w:t xml:space="preserve">Рабочая программа учебной дисциплины рассмотрена и утверждена на заседании кафедры оркестровых струнных, духовых и ударных инструментов </w:t>
      </w:r>
      <w:r>
        <w:rPr>
          <w:sz w:val="28"/>
          <w:szCs w:val="28"/>
        </w:rPr>
        <w:t>«15</w:t>
      </w:r>
      <w:r w:rsidRPr="00ED3797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2023 г., протокол № 8</w:t>
      </w:r>
      <w:r w:rsidRPr="00ED3797">
        <w:rPr>
          <w:sz w:val="28"/>
          <w:szCs w:val="28"/>
        </w:rPr>
        <w:t>.</w:t>
      </w:r>
    </w:p>
    <w:p w:rsidR="00C84555" w:rsidRPr="00A91558" w:rsidRDefault="00C84555" w:rsidP="00C84555">
      <w:pPr>
        <w:rPr>
          <w:sz w:val="28"/>
          <w:szCs w:val="28"/>
        </w:rPr>
      </w:pPr>
    </w:p>
    <w:p w:rsidR="00C84555" w:rsidRPr="00A91558" w:rsidRDefault="00C84555" w:rsidP="00C84555">
      <w:pPr>
        <w:rPr>
          <w:sz w:val="28"/>
          <w:szCs w:val="28"/>
        </w:rPr>
      </w:pPr>
      <w:r w:rsidRPr="00A91558">
        <w:rPr>
          <w:sz w:val="28"/>
          <w:szCs w:val="28"/>
        </w:rPr>
        <w:t>Рабочая программа учебной дисциплины рассмотрена и утверждена на</w:t>
      </w:r>
      <w:r>
        <w:rPr>
          <w:sz w:val="28"/>
          <w:szCs w:val="28"/>
        </w:rPr>
        <w:t xml:space="preserve"> заседании УМС «30</w:t>
      </w:r>
      <w:r w:rsidRPr="00ED3797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2023 г., протокол № 8</w:t>
      </w:r>
      <w:r w:rsidRPr="00ED3797">
        <w:rPr>
          <w:sz w:val="28"/>
          <w:szCs w:val="28"/>
        </w:rPr>
        <w:t>.</w:t>
      </w:r>
    </w:p>
    <w:p w:rsidR="006C3AF8" w:rsidRPr="003516A9" w:rsidRDefault="006C3AF8" w:rsidP="006C3AF8">
      <w:pPr>
        <w:rPr>
          <w:sz w:val="28"/>
          <w:szCs w:val="28"/>
          <w:vertAlign w:val="superscript"/>
        </w:rPr>
      </w:pPr>
    </w:p>
    <w:p w:rsidR="006C3AF8" w:rsidRPr="003516A9" w:rsidRDefault="006C3AF8" w:rsidP="006C3AF8">
      <w:pPr>
        <w:rPr>
          <w:sz w:val="28"/>
          <w:szCs w:val="28"/>
        </w:rPr>
      </w:pPr>
    </w:p>
    <w:p w:rsidR="006C3AF8" w:rsidRPr="003516A9" w:rsidRDefault="006C3AF8" w:rsidP="006C3AF8">
      <w:pPr>
        <w:ind w:firstLine="708"/>
        <w:rPr>
          <w:sz w:val="28"/>
          <w:szCs w:val="28"/>
        </w:rPr>
      </w:pPr>
    </w:p>
    <w:p w:rsidR="006C3AF8" w:rsidRPr="003516A9" w:rsidRDefault="006C3AF8" w:rsidP="006C3AF8">
      <w:pPr>
        <w:ind w:firstLine="708"/>
        <w:rPr>
          <w:sz w:val="28"/>
          <w:szCs w:val="28"/>
        </w:rPr>
      </w:pPr>
    </w:p>
    <w:p w:rsidR="006C3AF8" w:rsidRPr="003516A9" w:rsidRDefault="006C3AF8" w:rsidP="006C3AF8">
      <w:pPr>
        <w:ind w:firstLine="708"/>
        <w:rPr>
          <w:sz w:val="28"/>
          <w:szCs w:val="28"/>
        </w:rPr>
      </w:pPr>
    </w:p>
    <w:p w:rsidR="006C3AF8" w:rsidRPr="003516A9" w:rsidRDefault="006C3AF8" w:rsidP="006C3AF8">
      <w:pPr>
        <w:ind w:firstLine="0"/>
        <w:rPr>
          <w:sz w:val="28"/>
          <w:szCs w:val="28"/>
        </w:rPr>
      </w:pPr>
    </w:p>
    <w:p w:rsidR="006C3AF8" w:rsidRPr="003516A9" w:rsidRDefault="006C3AF8" w:rsidP="006C3AF8">
      <w:pPr>
        <w:pStyle w:val="ac"/>
        <w:suppressLineNumbers/>
        <w:spacing w:after="0"/>
        <w:ind w:firstLine="720"/>
        <w:rPr>
          <w:sz w:val="22"/>
          <w:szCs w:val="22"/>
        </w:rPr>
      </w:pPr>
      <w:r w:rsidRPr="003516A9">
        <w:rPr>
          <w:sz w:val="22"/>
          <w:szCs w:val="22"/>
        </w:rPr>
        <w:t xml:space="preserve">                                                                                      © С.Н. </w:t>
      </w:r>
      <w:proofErr w:type="spellStart"/>
      <w:r w:rsidRPr="003516A9">
        <w:rPr>
          <w:sz w:val="22"/>
          <w:szCs w:val="22"/>
        </w:rPr>
        <w:t>Жмурин</w:t>
      </w:r>
      <w:proofErr w:type="spellEnd"/>
      <w:r w:rsidRPr="003516A9">
        <w:rPr>
          <w:sz w:val="22"/>
          <w:szCs w:val="22"/>
        </w:rPr>
        <w:t>, 20</w:t>
      </w:r>
      <w:r w:rsidR="002E0066">
        <w:rPr>
          <w:sz w:val="22"/>
          <w:szCs w:val="22"/>
        </w:rPr>
        <w:t>2</w:t>
      </w:r>
      <w:r w:rsidR="00C84555">
        <w:rPr>
          <w:sz w:val="22"/>
          <w:szCs w:val="22"/>
        </w:rPr>
        <w:t>3</w:t>
      </w:r>
    </w:p>
    <w:p w:rsidR="00B2665F" w:rsidRPr="003516A9" w:rsidRDefault="006C3AF8" w:rsidP="006C3AF8">
      <w:pPr>
        <w:rPr>
          <w:i/>
        </w:rPr>
      </w:pPr>
      <w:r w:rsidRPr="003516A9">
        <w:rPr>
          <w:sz w:val="22"/>
          <w:szCs w:val="22"/>
        </w:rPr>
        <w:t xml:space="preserve">                                                                                                © ФГБОУ ВО «КГИК», 20</w:t>
      </w:r>
      <w:r w:rsidR="002E0066">
        <w:rPr>
          <w:sz w:val="22"/>
          <w:szCs w:val="22"/>
        </w:rPr>
        <w:t>2</w:t>
      </w:r>
      <w:r w:rsidR="00C84555">
        <w:rPr>
          <w:sz w:val="22"/>
          <w:szCs w:val="22"/>
        </w:rPr>
        <w:t>3</w:t>
      </w:r>
      <w:r w:rsidRPr="003516A9">
        <w:rPr>
          <w:sz w:val="22"/>
          <w:szCs w:val="22"/>
        </w:rPr>
        <w:t xml:space="preserve">      </w:t>
      </w:r>
    </w:p>
    <w:p w:rsidR="00B2665F" w:rsidRPr="003516A9" w:rsidRDefault="00B2665F" w:rsidP="00B2665F">
      <w:pPr>
        <w:pStyle w:val="ac"/>
        <w:suppressLineNumbers/>
        <w:ind w:firstLine="720"/>
        <w:rPr>
          <w:b/>
        </w:rPr>
      </w:pPr>
    </w:p>
    <w:p w:rsidR="00B2665F" w:rsidRPr="003516A9" w:rsidRDefault="00B2665F" w:rsidP="00B2665F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br w:type="page"/>
      </w:r>
      <w:r w:rsidRPr="003516A9">
        <w:rPr>
          <w:b/>
          <w:sz w:val="28"/>
          <w:szCs w:val="28"/>
        </w:rPr>
        <w:lastRenderedPageBreak/>
        <w:t>Содержание</w:t>
      </w:r>
    </w:p>
    <w:p w:rsidR="00B2665F" w:rsidRPr="003516A9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8897"/>
        <w:gridCol w:w="674"/>
      </w:tblGrid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2. Место дисциплины в структуре О</w:t>
            </w:r>
            <w:r w:rsidR="00BA2075" w:rsidRPr="003516A9">
              <w:rPr>
                <w:sz w:val="28"/>
                <w:szCs w:val="28"/>
                <w:lang w:eastAsia="en-US"/>
              </w:rPr>
              <w:t>П</w:t>
            </w:r>
            <w:r w:rsidRPr="003516A9">
              <w:rPr>
                <w:sz w:val="28"/>
                <w:szCs w:val="28"/>
                <w:lang w:eastAsia="en-US"/>
              </w:rPr>
              <w:t xml:space="preserve">ОП </w:t>
            </w:r>
            <w:proofErr w:type="gramStart"/>
            <w:r w:rsidRPr="003516A9">
              <w:rPr>
                <w:sz w:val="28"/>
                <w:szCs w:val="28"/>
                <w:lang w:eastAsia="en-US"/>
              </w:rPr>
              <w:t>ВО</w:t>
            </w:r>
            <w:proofErr w:type="gramEnd"/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6C3AF8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</w:rPr>
              <w:t xml:space="preserve">3. Планируемые результаты </w:t>
            </w:r>
            <w:proofErr w:type="gramStart"/>
            <w:r w:rsidRPr="003516A9">
              <w:rPr>
                <w:sz w:val="28"/>
                <w:szCs w:val="28"/>
              </w:rPr>
              <w:t>обучения по дисциплине</w:t>
            </w:r>
            <w:proofErr w:type="gramEnd"/>
            <w:r w:rsidRPr="003516A9">
              <w:rPr>
                <w:sz w:val="28"/>
                <w:szCs w:val="28"/>
              </w:rPr>
              <w:t>, соотнесенные с установленными в образовательной программе индикаторами достижения компетенций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4.1. Структура дисциплины: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5. Образовательные технологии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:rsidR="00B2665F" w:rsidRPr="003516A9" w:rsidRDefault="00B2665F" w:rsidP="00957CC3">
            <w:pPr>
              <w:spacing w:after="120"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6.1. Контроль освоения дисциплины</w:t>
            </w:r>
          </w:p>
          <w:p w:rsidR="00B2665F" w:rsidRPr="003516A9" w:rsidRDefault="00B2665F" w:rsidP="00957CC3">
            <w:pPr>
              <w:spacing w:after="120" w:line="276" w:lineRule="auto"/>
              <w:ind w:left="567"/>
              <w:rPr>
                <w:b/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6.2. Оценочные средства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  <w:p w:rsidR="00994E57" w:rsidRPr="003516A9" w:rsidRDefault="00994E57" w:rsidP="00994E57">
            <w:pPr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94E57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  <w:p w:rsidR="00994E57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7.1. Основная литература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7.2. Дополнительная литература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7.3. Периодические издания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7.4. Интернет-ресурсы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7.5. Методические указания и материалы по видам занятий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7.6. Программное обеспечение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9. Дополнения и изменения к рабочей программе учебной дисциплины (модуля)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14</w:t>
            </w:r>
          </w:p>
        </w:tc>
      </w:tr>
    </w:tbl>
    <w:p w:rsidR="00B2665F" w:rsidRPr="003516A9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3516A9" w:rsidRPr="003516A9" w:rsidRDefault="00B2665F" w:rsidP="003516A9">
      <w:pPr>
        <w:pStyle w:val="af0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516A9">
        <w:rPr>
          <w:b/>
          <w:sz w:val="28"/>
          <w:szCs w:val="28"/>
        </w:rPr>
        <w:br w:type="page"/>
      </w:r>
      <w:r w:rsidRPr="003516A9">
        <w:rPr>
          <w:b/>
          <w:sz w:val="28"/>
          <w:szCs w:val="28"/>
        </w:rPr>
        <w:lastRenderedPageBreak/>
        <w:t xml:space="preserve">ЦЕЛИ И ЗАДАЧИ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:rsidR="00072397" w:rsidRPr="003516A9" w:rsidRDefault="00B2665F" w:rsidP="00C84555">
      <w:pPr>
        <w:pStyle w:val="af0"/>
        <w:tabs>
          <w:tab w:val="clear" w:pos="708"/>
        </w:tabs>
        <w:spacing w:after="200" w:line="276" w:lineRule="auto"/>
        <w:ind w:left="142"/>
        <w:jc w:val="both"/>
        <w:rPr>
          <w:spacing w:val="1"/>
          <w:sz w:val="28"/>
          <w:szCs w:val="28"/>
        </w:rPr>
      </w:pPr>
      <w:r w:rsidRPr="003516A9">
        <w:rPr>
          <w:b/>
          <w:bCs/>
          <w:iCs/>
          <w:sz w:val="28"/>
          <w:szCs w:val="28"/>
        </w:rPr>
        <w:t>Цел</w:t>
      </w:r>
      <w:r w:rsidR="00072397" w:rsidRPr="003516A9">
        <w:rPr>
          <w:b/>
          <w:bCs/>
          <w:iCs/>
          <w:sz w:val="28"/>
          <w:szCs w:val="28"/>
        </w:rPr>
        <w:t>и:</w:t>
      </w:r>
      <w:r w:rsidR="00B258A4">
        <w:rPr>
          <w:b/>
          <w:bCs/>
          <w:iCs/>
          <w:sz w:val="28"/>
          <w:szCs w:val="28"/>
        </w:rPr>
        <w:t xml:space="preserve"> </w:t>
      </w:r>
      <w:r w:rsidR="00C84555">
        <w:rPr>
          <w:spacing w:val="1"/>
          <w:sz w:val="28"/>
          <w:szCs w:val="28"/>
        </w:rPr>
        <w:t>р</w:t>
      </w:r>
      <w:r w:rsidR="00072397" w:rsidRPr="003516A9">
        <w:rPr>
          <w:spacing w:val="1"/>
          <w:sz w:val="28"/>
          <w:szCs w:val="28"/>
        </w:rPr>
        <w:t>асширение репертуара камерной инструментальной музыки, знакомство со спецификой аутентичного исполнения произведений старинных композиторов и особенностями инструментария прошлых столетий, совершенствование специфического ансамблевого художественно-исполнительского арсенала, развитие творческих каче</w:t>
      </w:r>
      <w:proofErr w:type="gramStart"/>
      <w:r w:rsidR="00072397" w:rsidRPr="003516A9">
        <w:rPr>
          <w:spacing w:val="1"/>
          <w:sz w:val="28"/>
          <w:szCs w:val="28"/>
        </w:rPr>
        <w:t>ств ст</w:t>
      </w:r>
      <w:proofErr w:type="gramEnd"/>
      <w:r w:rsidR="00072397" w:rsidRPr="003516A9">
        <w:rPr>
          <w:spacing w:val="1"/>
          <w:sz w:val="28"/>
          <w:szCs w:val="28"/>
        </w:rPr>
        <w:t>удента, как будущего участника профессионального инструментального ансамбля.</w:t>
      </w:r>
    </w:p>
    <w:p w:rsidR="00072397" w:rsidRPr="003516A9" w:rsidRDefault="00072397" w:rsidP="00072397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line="276" w:lineRule="auto"/>
        <w:ind w:firstLine="426"/>
        <w:rPr>
          <w:spacing w:val="1"/>
          <w:sz w:val="28"/>
          <w:szCs w:val="28"/>
        </w:rPr>
      </w:pPr>
      <w:r w:rsidRPr="003516A9">
        <w:rPr>
          <w:spacing w:val="1"/>
          <w:sz w:val="28"/>
          <w:szCs w:val="28"/>
        </w:rPr>
        <w:t>Воспитание высококвалифицированных исполнителей, способных создавать индивидуальную художественную интерпретацию музыкального произведения, понимающих особенности национальных школ,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публичного исполнения концертных программ, состоящих из музыкальных произведений различных жанров, стилей, эпох.</w:t>
      </w:r>
    </w:p>
    <w:p w:rsidR="00072397" w:rsidRPr="003516A9" w:rsidRDefault="004B3998" w:rsidP="00072397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3516A9">
        <w:rPr>
          <w:rFonts w:eastAsiaTheme="minorHAnsi"/>
          <w:b/>
          <w:sz w:val="28"/>
          <w:szCs w:val="28"/>
          <w:lang w:eastAsia="en-US"/>
        </w:rPr>
        <w:t>Задач</w:t>
      </w:r>
      <w:r w:rsidR="00072397" w:rsidRPr="003516A9">
        <w:rPr>
          <w:rFonts w:eastAsiaTheme="minorHAnsi"/>
          <w:b/>
          <w:sz w:val="28"/>
          <w:szCs w:val="28"/>
          <w:lang w:eastAsia="en-US"/>
        </w:rPr>
        <w:t>и:</w:t>
      </w:r>
      <w:r w:rsidR="00EB79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72397" w:rsidRPr="003516A9">
        <w:rPr>
          <w:rFonts w:eastAsiaTheme="minorHAnsi"/>
          <w:sz w:val="28"/>
          <w:szCs w:val="28"/>
          <w:lang w:eastAsia="en-US"/>
        </w:rPr>
        <w:t>овладение навыками ансамблевой игры на старинных инструментах, спецификой их настройки и особенностями интонирования, разнообразием исполнительских средств выр</w:t>
      </w:r>
      <w:r w:rsidR="009D329B" w:rsidRPr="003516A9">
        <w:rPr>
          <w:rFonts w:eastAsiaTheme="minorHAnsi"/>
          <w:sz w:val="28"/>
          <w:szCs w:val="28"/>
          <w:lang w:eastAsia="en-US"/>
        </w:rPr>
        <w:t>азительности;</w:t>
      </w:r>
    </w:p>
    <w:p w:rsidR="00072397" w:rsidRPr="003516A9" w:rsidRDefault="009D329B" w:rsidP="00C84555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after="240" w:line="276" w:lineRule="auto"/>
        <w:ind w:firstLine="426"/>
        <w:rPr>
          <w:rFonts w:eastAsiaTheme="minorHAnsi"/>
          <w:sz w:val="28"/>
          <w:szCs w:val="28"/>
          <w:lang w:eastAsia="en-US"/>
        </w:rPr>
      </w:pPr>
      <w:proofErr w:type="gramStart"/>
      <w:r w:rsidRPr="003516A9">
        <w:rPr>
          <w:rFonts w:eastAsiaTheme="minorHAnsi"/>
          <w:sz w:val="28"/>
          <w:szCs w:val="28"/>
          <w:lang w:eastAsia="en-US"/>
        </w:rPr>
        <w:t>ф</w:t>
      </w:r>
      <w:r w:rsidR="00072397" w:rsidRPr="003516A9">
        <w:rPr>
          <w:rFonts w:eastAsiaTheme="minorHAnsi"/>
          <w:sz w:val="28"/>
          <w:szCs w:val="28"/>
          <w:lang w:eastAsia="en-US"/>
        </w:rPr>
        <w:t xml:space="preserve">ормирование у студента мотивации к постоянному поиску творческих решений при исполнении музыкальных произведений, совершенствованию художественного вкуса, чувства стиля; воспитание у студента профессиональных навыков в постижении содержания и формы музыкального произведения; овладение студентом большим ансамблевым репертуаром, включающим произведения различных эпох, жанров и стилей; развитие механизмов музыкальной памяти, творческого воображения; активизация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слухо-мыслительных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 процессов;</w:t>
      </w:r>
      <w:proofErr w:type="gramEnd"/>
      <w:r w:rsidR="00EB79F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72397" w:rsidRPr="003516A9">
        <w:rPr>
          <w:rFonts w:eastAsiaTheme="minorHAnsi"/>
          <w:sz w:val="28"/>
          <w:szCs w:val="28"/>
          <w:lang w:eastAsia="en-US"/>
        </w:rPr>
        <w:t xml:space="preserve">активизация эмоциональной, волевой сфер; развитие артистизма, свободы самовыражения, исполнительской воли, концентрации внимания; постоянное развитие у студента мелодического, ладогармонического, полифонического, тембрового слуха; совершенствование у студента культуры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звукоизвлечения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звуковедения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 и фразировки, артикуляционного мастерства; овладение студентом всеми видами техники исполнительства, богатством штриховой палитры; стимулирование у студента творческой инициативы в ходе освоения произведений и концертного исполнительства;</w:t>
      </w:r>
      <w:proofErr w:type="gramEnd"/>
      <w:r w:rsidR="00072397" w:rsidRPr="003516A9">
        <w:rPr>
          <w:rFonts w:eastAsiaTheme="minorHAnsi"/>
          <w:sz w:val="28"/>
          <w:szCs w:val="28"/>
          <w:lang w:eastAsia="en-US"/>
        </w:rPr>
        <w:t xml:space="preserve"> воспитание у студента устойчивого внимания и самоконтроля в процессе исполнения музыки; совершенствование навыков чтения с листа, результативной </w:t>
      </w:r>
      <w:r w:rsidR="00072397" w:rsidRPr="003516A9">
        <w:rPr>
          <w:rFonts w:eastAsiaTheme="minorHAnsi"/>
          <w:sz w:val="28"/>
          <w:szCs w:val="28"/>
          <w:lang w:eastAsia="en-US"/>
        </w:rPr>
        <w:lastRenderedPageBreak/>
        <w:t>самостоятельной работы над произведением.</w:t>
      </w:r>
    </w:p>
    <w:p w:rsidR="00B2665F" w:rsidRPr="003516A9" w:rsidRDefault="00B2665F" w:rsidP="00C84555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after="240"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2. МЕСТО ДИСЦИПЛИНЫ В СТРУКТУРЕ О</w:t>
      </w:r>
      <w:r w:rsidR="00BA2075" w:rsidRPr="003516A9">
        <w:rPr>
          <w:b/>
          <w:sz w:val="28"/>
          <w:szCs w:val="28"/>
        </w:rPr>
        <w:t>П</w:t>
      </w:r>
      <w:r w:rsidRPr="003516A9">
        <w:rPr>
          <w:b/>
          <w:sz w:val="28"/>
          <w:szCs w:val="28"/>
        </w:rPr>
        <w:t xml:space="preserve">ОП </w:t>
      </w:r>
      <w:proofErr w:type="gramStart"/>
      <w:r w:rsidR="00072397" w:rsidRPr="003516A9">
        <w:rPr>
          <w:b/>
          <w:sz w:val="28"/>
          <w:szCs w:val="28"/>
        </w:rPr>
        <w:t>ВО</w:t>
      </w:r>
      <w:proofErr w:type="gramEnd"/>
    </w:p>
    <w:p w:rsidR="00072397" w:rsidRPr="003516A9" w:rsidRDefault="00072397" w:rsidP="00C84555">
      <w:pPr>
        <w:autoSpaceDE w:val="0"/>
        <w:autoSpaceDN w:val="0"/>
        <w:adjustRightInd w:val="0"/>
        <w:spacing w:after="240"/>
        <w:ind w:firstLine="720"/>
        <w:rPr>
          <w:sz w:val="28"/>
          <w:szCs w:val="28"/>
        </w:rPr>
      </w:pPr>
      <w:r w:rsidRPr="003516A9">
        <w:rPr>
          <w:sz w:val="28"/>
          <w:szCs w:val="28"/>
        </w:rPr>
        <w:t xml:space="preserve">Дисциплина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="0059532F">
        <w:rPr>
          <w:b/>
          <w:bCs/>
          <w:iCs/>
          <w:sz w:val="28"/>
          <w:szCs w:val="28"/>
        </w:rPr>
        <w:t xml:space="preserve"> </w:t>
      </w:r>
      <w:r w:rsidRPr="003516A9">
        <w:rPr>
          <w:sz w:val="28"/>
          <w:szCs w:val="28"/>
        </w:rPr>
        <w:t xml:space="preserve">относится к вариативной части дисциплин по выбору </w:t>
      </w:r>
      <w:proofErr w:type="gramStart"/>
      <w:r w:rsidRPr="003516A9">
        <w:rPr>
          <w:sz w:val="28"/>
          <w:szCs w:val="28"/>
        </w:rPr>
        <w:t>обучающегося</w:t>
      </w:r>
      <w:proofErr w:type="gramEnd"/>
      <w:r w:rsidRPr="003516A9">
        <w:rPr>
          <w:sz w:val="28"/>
          <w:szCs w:val="28"/>
        </w:rPr>
        <w:t xml:space="preserve">. Требования к «входным» знаниям: владение обучающимся объемом знаний и умений, соответствующих требованиям к выпускнику системы дополнительного образования в области музыкального искусства. </w:t>
      </w:r>
    </w:p>
    <w:p w:rsidR="00DE30C5" w:rsidRDefault="00072397" w:rsidP="0007239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516A9">
        <w:rPr>
          <w:sz w:val="28"/>
          <w:szCs w:val="28"/>
        </w:rPr>
        <w:t xml:space="preserve">В ходе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Pr="003516A9">
        <w:rPr>
          <w:sz w:val="28"/>
          <w:szCs w:val="28"/>
        </w:rPr>
        <w:t>студенты опираются на теоретические основы дисциплин учебного плана подготовки бакалавр</w:t>
      </w:r>
      <w:r w:rsidR="009D329B" w:rsidRPr="003516A9">
        <w:rPr>
          <w:sz w:val="28"/>
          <w:szCs w:val="28"/>
        </w:rPr>
        <w:t>ов</w:t>
      </w:r>
      <w:r w:rsidRPr="003516A9">
        <w:rPr>
          <w:sz w:val="28"/>
          <w:szCs w:val="28"/>
        </w:rPr>
        <w:t xml:space="preserve">. Предметы, курсы, дисциплины, на освоении которых базируется освоение данной дисциплины: </w:t>
      </w:r>
      <w:proofErr w:type="gramStart"/>
      <w:r w:rsidRPr="003516A9">
        <w:rPr>
          <w:sz w:val="28"/>
          <w:szCs w:val="28"/>
        </w:rPr>
        <w:t>«Специальный инструмент», «</w:t>
      </w:r>
      <w:r w:rsidR="009D329B" w:rsidRPr="003516A9">
        <w:rPr>
          <w:bCs/>
          <w:iCs/>
          <w:sz w:val="28"/>
          <w:szCs w:val="28"/>
        </w:rPr>
        <w:t xml:space="preserve">Ансамбль </w:t>
      </w:r>
      <w:r w:rsidR="00293411">
        <w:rPr>
          <w:bCs/>
          <w:iCs/>
          <w:sz w:val="28"/>
          <w:szCs w:val="28"/>
        </w:rPr>
        <w:t>духовых</w:t>
      </w:r>
      <w:r w:rsidR="009D329B" w:rsidRPr="003516A9">
        <w:rPr>
          <w:bCs/>
          <w:iCs/>
          <w:sz w:val="28"/>
          <w:szCs w:val="28"/>
        </w:rPr>
        <w:t xml:space="preserve"> инструментов</w:t>
      </w:r>
      <w:r w:rsidRPr="003516A9">
        <w:rPr>
          <w:sz w:val="28"/>
          <w:szCs w:val="28"/>
        </w:rPr>
        <w:t>», «Оркестровый класс», «История исполнительского искусства», «История музыки (зарубежной, отечественной)», «Сольфеджио», «Гармония», «Музыкальная форма», «Чтение с листа», «Методика обучения игре на инструменте».</w:t>
      </w:r>
      <w:proofErr w:type="gramEnd"/>
      <w:r w:rsidRPr="003516A9">
        <w:rPr>
          <w:sz w:val="28"/>
          <w:szCs w:val="28"/>
        </w:rPr>
        <w:t xml:space="preserve"> Обучающийся получает определенный концертный опыт интерпретации произведений, на практике овладевает историческими музыкальными стилями. Освоение данной дисциплины </w:t>
      </w:r>
      <w:r w:rsidR="00DE30C5" w:rsidRPr="003516A9">
        <w:rPr>
          <w:sz w:val="28"/>
          <w:szCs w:val="28"/>
        </w:rPr>
        <w:t>желательно</w:t>
      </w:r>
      <w:r w:rsidRPr="003516A9">
        <w:rPr>
          <w:sz w:val="28"/>
          <w:szCs w:val="28"/>
        </w:rPr>
        <w:t xml:space="preserve"> для освоения ОПОП, защиты выпускной квалификационной работы и дальнейшей профессиональной деятельности.</w:t>
      </w:r>
    </w:p>
    <w:p w:rsidR="00EA0AC6" w:rsidRPr="003516A9" w:rsidRDefault="00EA0AC6" w:rsidP="0007239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146E9" w:rsidRDefault="006C3AF8" w:rsidP="00EA0AC6">
      <w:pPr>
        <w:rPr>
          <w:b/>
          <w:bCs/>
          <w:iCs/>
          <w:sz w:val="28"/>
        </w:rPr>
      </w:pPr>
      <w:r w:rsidRPr="003516A9">
        <w:rPr>
          <w:b/>
          <w:bCs/>
          <w:iCs/>
          <w:sz w:val="28"/>
        </w:rPr>
        <w:t xml:space="preserve">3. ПЛАНИРУЕМЫЕ РЕЗУЛЬТАТЫ </w:t>
      </w:r>
      <w:proofErr w:type="gramStart"/>
      <w:r w:rsidRPr="003516A9">
        <w:rPr>
          <w:b/>
          <w:bCs/>
          <w:iCs/>
          <w:sz w:val="28"/>
        </w:rPr>
        <w:t>ОБУЧЕНИЯ ПО ДИСЦИПЛИНЕ</w:t>
      </w:r>
      <w:proofErr w:type="gramEnd"/>
      <w:r w:rsidRPr="003516A9">
        <w:rPr>
          <w:b/>
          <w:bCs/>
          <w:iCs/>
          <w:sz w:val="28"/>
        </w:rPr>
        <w:t>, СООТНЕСЕННЫЕ С УСТАНОВЛЕННЫМИ В ОБРАЗОВАТЕЛЬНОЙ ПРОГРАММЕ ИНДИКАТОРАМИ ДОСТИЖЕНИЯ КОМПЕТЕНЦИЙ.</w:t>
      </w:r>
    </w:p>
    <w:p w:rsidR="0059532F" w:rsidRPr="0059532F" w:rsidRDefault="0059532F" w:rsidP="0059532F">
      <w:pPr>
        <w:pStyle w:val="aa"/>
        <w:spacing w:after="0" w:line="276" w:lineRule="exact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Процесс изучения дисциплины направлен на формирование:</w:t>
      </w:r>
    </w:p>
    <w:p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знаний основного классического репертуара, значительный классический репертуар, основной классический и дополнительный репертуар</w:t>
      </w:r>
    </w:p>
    <w:p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уметь пользоваться терминологией, штрихами, организовывать работу над изучением значительного классического репертуара, организовывать работу над изучением значительного классического</w:t>
      </w:r>
      <w:r w:rsidRPr="0059532F">
        <w:rPr>
          <w:spacing w:val="-4"/>
          <w:sz w:val="28"/>
          <w:szCs w:val="28"/>
        </w:rPr>
        <w:t xml:space="preserve"> </w:t>
      </w:r>
      <w:r w:rsidRPr="0059532F">
        <w:rPr>
          <w:sz w:val="28"/>
          <w:szCs w:val="28"/>
        </w:rPr>
        <w:t>репертуара</w:t>
      </w:r>
    </w:p>
    <w:p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владеть первичным опытом исполнительства на инструменте, опытом исполнительства на инструменте и значительным классическим репертуаром, исполнительством на музыкальном инструменте и основным инструментальным репертуаром</w:t>
      </w:r>
      <w:r w:rsidR="000C7C4C">
        <w:rPr>
          <w:sz w:val="28"/>
          <w:szCs w:val="28"/>
        </w:rPr>
        <w:t>.</w:t>
      </w:r>
    </w:p>
    <w:p w:rsidR="00D146E9" w:rsidRPr="003516A9" w:rsidRDefault="00D146E9" w:rsidP="00A357D4">
      <w:pPr>
        <w:ind w:firstLine="0"/>
        <w:rPr>
          <w:sz w:val="28"/>
          <w:szCs w:val="28"/>
        </w:rPr>
      </w:pPr>
    </w:p>
    <w:p w:rsidR="00B2665F" w:rsidRPr="003516A9" w:rsidRDefault="00B2665F" w:rsidP="00DE30C5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>4. СТРУКТУРА И СОДЕРЖАНИЕ ДИСЦИПЛИНЫ</w:t>
      </w:r>
    </w:p>
    <w:p w:rsidR="00B2665F" w:rsidRPr="003516A9" w:rsidRDefault="00B2665F" w:rsidP="0049432F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4.1. Структура дисциплины «</w:t>
      </w:r>
      <w:r w:rsidR="006C3AF8" w:rsidRPr="003516A9">
        <w:rPr>
          <w:b/>
          <w:bCs/>
          <w:iCs/>
          <w:sz w:val="20"/>
          <w:szCs w:val="20"/>
        </w:rPr>
        <w:t>ИЗУЧЕНИЕ АУТЕНТИЧНЫХ ИНСТРУМЕНТОВ</w:t>
      </w:r>
      <w:r w:rsidRPr="003516A9">
        <w:rPr>
          <w:b/>
          <w:sz w:val="28"/>
          <w:szCs w:val="28"/>
        </w:rPr>
        <w:t>»</w:t>
      </w:r>
    </w:p>
    <w:p w:rsidR="00B2665F" w:rsidRPr="003516A9" w:rsidRDefault="00B2665F" w:rsidP="00D74A59">
      <w:pPr>
        <w:spacing w:line="276" w:lineRule="auto"/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Общая труд</w:t>
      </w:r>
      <w:r w:rsidR="00B97ACE" w:rsidRPr="003516A9">
        <w:rPr>
          <w:sz w:val="28"/>
          <w:szCs w:val="28"/>
        </w:rPr>
        <w:t xml:space="preserve">оемкость дисциплины составляет </w:t>
      </w:r>
      <w:r w:rsidR="006C3AF8" w:rsidRPr="003516A9">
        <w:rPr>
          <w:sz w:val="28"/>
          <w:szCs w:val="28"/>
        </w:rPr>
        <w:t>2 зачетн</w:t>
      </w:r>
      <w:r w:rsidR="00210E1A" w:rsidRPr="003516A9">
        <w:rPr>
          <w:sz w:val="28"/>
          <w:szCs w:val="28"/>
        </w:rPr>
        <w:t>ые</w:t>
      </w:r>
      <w:r w:rsidR="006C3AF8" w:rsidRPr="003516A9">
        <w:rPr>
          <w:sz w:val="28"/>
          <w:szCs w:val="28"/>
        </w:rPr>
        <w:t xml:space="preserve"> единиц</w:t>
      </w:r>
      <w:r w:rsidR="00210E1A" w:rsidRPr="003516A9">
        <w:rPr>
          <w:sz w:val="28"/>
          <w:szCs w:val="28"/>
        </w:rPr>
        <w:t>ы</w:t>
      </w:r>
      <w:r w:rsidR="006C3AF8" w:rsidRPr="003516A9">
        <w:rPr>
          <w:sz w:val="28"/>
          <w:szCs w:val="28"/>
        </w:rPr>
        <w:t xml:space="preserve"> 72</w:t>
      </w:r>
      <w:r w:rsidR="007E0001" w:rsidRPr="003516A9">
        <w:rPr>
          <w:sz w:val="28"/>
          <w:szCs w:val="28"/>
        </w:rPr>
        <w:t xml:space="preserve"> часа</w:t>
      </w:r>
      <w:r w:rsidR="00D74A59" w:rsidRPr="003516A9">
        <w:rPr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2828"/>
        <w:gridCol w:w="858"/>
        <w:gridCol w:w="709"/>
        <w:gridCol w:w="851"/>
        <w:gridCol w:w="850"/>
        <w:gridCol w:w="851"/>
        <w:gridCol w:w="2693"/>
      </w:tblGrid>
      <w:tr w:rsidR="00B636FE" w:rsidRPr="003516A9" w:rsidTr="00210E1A">
        <w:trPr>
          <w:trHeight w:val="10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 w:rsidRPr="003516A9">
              <w:rPr>
                <w:bCs/>
                <w:sz w:val="18"/>
                <w:szCs w:val="18"/>
                <w:lang w:eastAsia="en-US"/>
              </w:rPr>
              <w:t>№</w:t>
            </w:r>
          </w:p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proofErr w:type="gramStart"/>
            <w:r w:rsidRPr="003516A9">
              <w:rPr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3516A9">
              <w:rPr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Семестр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 w:rsidRPr="003516A9"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 w:rsidRPr="003516A9"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B636FE" w:rsidRPr="003516A9" w:rsidTr="00210E1A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 w:rsidRPr="003516A9">
              <w:rPr>
                <w:lang w:eastAsia="en-US"/>
              </w:rPr>
              <w:t>СР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B636FE" w:rsidRPr="003516A9" w:rsidTr="00210E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B636FE">
            <w:pPr>
              <w:spacing w:line="276" w:lineRule="auto"/>
              <w:ind w:firstLine="34"/>
              <w:jc w:val="left"/>
            </w:pPr>
            <w:r w:rsidRPr="003516A9">
              <w:rPr>
                <w:bCs/>
                <w:iCs/>
                <w:sz w:val="22"/>
                <w:szCs w:val="22"/>
              </w:rPr>
              <w:t>Изучение аутентичных инструментов</w:t>
            </w:r>
          </w:p>
          <w:p w:rsidR="00B636FE" w:rsidRPr="003516A9" w:rsidRDefault="00B636FE" w:rsidP="0073139C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B636FE" w:rsidRPr="003516A9" w:rsidTr="00210E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B636FE">
            <w:pPr>
              <w:spacing w:line="276" w:lineRule="auto"/>
              <w:ind w:firstLine="34"/>
              <w:jc w:val="left"/>
            </w:pPr>
            <w:r w:rsidRPr="003516A9">
              <w:rPr>
                <w:bCs/>
                <w:iCs/>
                <w:sz w:val="22"/>
                <w:szCs w:val="22"/>
              </w:rPr>
              <w:t>Изучение аутентичных инструментов</w:t>
            </w:r>
          </w:p>
          <w:p w:rsidR="00B636FE" w:rsidRPr="003516A9" w:rsidRDefault="00B636FE" w:rsidP="0073139C">
            <w:pPr>
              <w:ind w:firstLine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зачет</w:t>
            </w:r>
          </w:p>
        </w:tc>
      </w:tr>
    </w:tbl>
    <w:p w:rsidR="00154889" w:rsidRPr="003516A9" w:rsidRDefault="00B2665F" w:rsidP="00154889">
      <w:pPr>
        <w:pStyle w:val="ac"/>
        <w:suppressLineNumbers/>
        <w:spacing w:after="0" w:line="276" w:lineRule="auto"/>
        <w:ind w:left="0" w:firstLine="567"/>
        <w:jc w:val="both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</w:t>
      </w:r>
      <w:r w:rsidR="00154889" w:rsidRPr="003516A9">
        <w:rPr>
          <w:b/>
          <w:sz w:val="28"/>
          <w:szCs w:val="28"/>
        </w:rPr>
        <w:t>ятельной (внеаудиторной) работы</w:t>
      </w:r>
    </w:p>
    <w:p w:rsidR="002E69F7" w:rsidRDefault="00B2665F" w:rsidP="00154889">
      <w:pPr>
        <w:pStyle w:val="ac"/>
        <w:suppressLineNumbers/>
        <w:spacing w:after="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3516A9">
        <w:rPr>
          <w:sz w:val="28"/>
          <w:szCs w:val="28"/>
        </w:rPr>
        <w:t xml:space="preserve">Обучение </w:t>
      </w:r>
      <w:r w:rsidR="00154889" w:rsidRPr="003516A9">
        <w:rPr>
          <w:sz w:val="28"/>
          <w:szCs w:val="28"/>
        </w:rPr>
        <w:t>по дисциплине</w:t>
      </w:r>
      <w:proofErr w:type="gramEnd"/>
    </w:p>
    <w:p w:rsidR="00B2665F" w:rsidRPr="003516A9" w:rsidRDefault="003516A9" w:rsidP="00154889">
      <w:pPr>
        <w:pStyle w:val="ac"/>
        <w:suppressLineNumbers/>
        <w:spacing w:after="0" w:line="276" w:lineRule="auto"/>
        <w:ind w:left="0" w:firstLine="567"/>
        <w:jc w:val="both"/>
        <w:rPr>
          <w:sz w:val="28"/>
          <w:szCs w:val="28"/>
        </w:rPr>
      </w:pPr>
      <w:r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="002E69F7">
        <w:rPr>
          <w:b/>
          <w:bCs/>
          <w:iCs/>
          <w:sz w:val="28"/>
          <w:szCs w:val="28"/>
        </w:rPr>
        <w:t xml:space="preserve"> </w:t>
      </w:r>
      <w:r w:rsidR="00B2665F" w:rsidRPr="003516A9">
        <w:rPr>
          <w:sz w:val="28"/>
          <w:szCs w:val="28"/>
        </w:rPr>
        <w:t>ведется по нескольким направлениям:</w:t>
      </w:r>
    </w:p>
    <w:p w:rsidR="00E4680A" w:rsidRPr="003516A9" w:rsidRDefault="00E4680A" w:rsidP="00E4680A">
      <w:pPr>
        <w:pStyle w:val="ac"/>
        <w:suppressLineNumbers/>
        <w:tabs>
          <w:tab w:val="clear" w:pos="708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3516A9">
        <w:rPr>
          <w:sz w:val="28"/>
          <w:szCs w:val="28"/>
        </w:rPr>
        <w:t xml:space="preserve">- приобретение навыков </w:t>
      </w:r>
      <w:proofErr w:type="gramStart"/>
      <w:r w:rsidRPr="003516A9">
        <w:rPr>
          <w:sz w:val="28"/>
          <w:szCs w:val="28"/>
        </w:rPr>
        <w:t>ансамблевого</w:t>
      </w:r>
      <w:proofErr w:type="gramEnd"/>
      <w:r w:rsidR="0067439F">
        <w:rPr>
          <w:sz w:val="28"/>
          <w:szCs w:val="28"/>
        </w:rPr>
        <w:t xml:space="preserve"> </w:t>
      </w:r>
      <w:proofErr w:type="spellStart"/>
      <w:r w:rsidRPr="003516A9">
        <w:rPr>
          <w:sz w:val="28"/>
          <w:szCs w:val="28"/>
        </w:rPr>
        <w:t>музицирования</w:t>
      </w:r>
      <w:proofErr w:type="spellEnd"/>
      <w:r w:rsidRPr="003516A9">
        <w:rPr>
          <w:sz w:val="28"/>
          <w:szCs w:val="28"/>
        </w:rPr>
        <w:t xml:space="preserve"> на аутентичных инструментах;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- работа над совершенствованием </w:t>
      </w:r>
      <w:r w:rsidR="00E4680A" w:rsidRPr="003516A9">
        <w:rPr>
          <w:sz w:val="28"/>
          <w:szCs w:val="28"/>
        </w:rPr>
        <w:t>навыков владения, особенностями интонирования и настройки старинных инструментов</w:t>
      </w:r>
      <w:r w:rsidRPr="003516A9">
        <w:rPr>
          <w:sz w:val="28"/>
          <w:szCs w:val="28"/>
        </w:rPr>
        <w:t>;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- разбор, разучивание, подготовка к публичному и</w:t>
      </w:r>
      <w:r w:rsidR="00E4680A" w:rsidRPr="003516A9">
        <w:rPr>
          <w:sz w:val="28"/>
          <w:szCs w:val="28"/>
        </w:rPr>
        <w:t>сполнению и исполнение программ, включающих произведения старинных композиторов (ренессанс, барокко и ранний период классицизма) различных жанров и форм, характерных для тех эпох.</w:t>
      </w:r>
    </w:p>
    <w:p w:rsidR="00B2665F" w:rsidRPr="003516A9" w:rsidRDefault="00B2665F" w:rsidP="0020726A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- развитие навыков самостоятельной работы </w:t>
      </w:r>
      <w:r w:rsidR="0020726A" w:rsidRPr="003516A9">
        <w:rPr>
          <w:sz w:val="28"/>
          <w:szCs w:val="28"/>
        </w:rPr>
        <w:t>над музыкальными произведениями.</w:t>
      </w:r>
    </w:p>
    <w:p w:rsidR="00210E1A" w:rsidRPr="003516A9" w:rsidRDefault="00210E1A" w:rsidP="0020726A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4816"/>
        <w:gridCol w:w="853"/>
        <w:gridCol w:w="142"/>
        <w:gridCol w:w="1279"/>
      </w:tblGrid>
      <w:tr w:rsidR="00B2665F" w:rsidRPr="003516A9" w:rsidTr="007E5666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Содержание учебного материала</w:t>
            </w:r>
          </w:p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(темы, перечень раскрываемых вопросов):</w:t>
            </w:r>
          </w:p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Объем часов </w:t>
            </w:r>
            <w:r w:rsidRPr="003516A9">
              <w:rPr>
                <w:b/>
                <w:bCs/>
                <w:lang w:val="en-US"/>
              </w:rPr>
              <w:t>/</w:t>
            </w:r>
            <w:proofErr w:type="spellStart"/>
            <w:r w:rsidRPr="003516A9">
              <w:rPr>
                <w:b/>
                <w:bCs/>
              </w:rPr>
              <w:t>з.е</w:t>
            </w:r>
            <w:proofErr w:type="spellEnd"/>
            <w:r w:rsidRPr="003516A9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proofErr w:type="gramStart"/>
            <w:r w:rsidRPr="003516A9">
              <w:rPr>
                <w:b/>
                <w:bCs/>
              </w:rPr>
              <w:t>Форми-руемые</w:t>
            </w:r>
            <w:proofErr w:type="spellEnd"/>
            <w:proofErr w:type="gramEnd"/>
            <w:r w:rsidRPr="003516A9">
              <w:rPr>
                <w:b/>
                <w:bCs/>
              </w:rPr>
              <w:t xml:space="preserve"> </w:t>
            </w:r>
            <w:proofErr w:type="spellStart"/>
            <w:r w:rsidRPr="003516A9">
              <w:rPr>
                <w:b/>
                <w:bCs/>
              </w:rPr>
              <w:t>компе-тенции</w:t>
            </w:r>
            <w:proofErr w:type="spellEnd"/>
          </w:p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>(по теме)</w:t>
            </w:r>
          </w:p>
        </w:tc>
      </w:tr>
      <w:tr w:rsidR="00B2665F" w:rsidRPr="003516A9" w:rsidTr="007E5666">
        <w:trPr>
          <w:trHeight w:val="20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636FE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3</w:t>
            </w:r>
            <w:r w:rsidR="00B2665F" w:rsidRPr="003516A9">
              <w:rPr>
                <w:b/>
                <w:bCs/>
              </w:rPr>
              <w:t>семестр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665F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2665F" w:rsidRPr="003516A9" w:rsidTr="007E5666">
        <w:trPr>
          <w:trHeight w:val="439"/>
        </w:trPr>
        <w:tc>
          <w:tcPr>
            <w:tcW w:w="9606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2665F" w:rsidRPr="003516A9" w:rsidRDefault="00B2665F" w:rsidP="00B6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16A9">
              <w:rPr>
                <w:b/>
                <w:bCs/>
              </w:rPr>
              <w:t xml:space="preserve">Раздел 1. </w:t>
            </w:r>
            <w:r w:rsidR="00B636FE" w:rsidRPr="003516A9">
              <w:rPr>
                <w:rFonts w:eastAsiaTheme="minorHAnsi"/>
                <w:b/>
                <w:lang w:eastAsia="en-US"/>
              </w:rPr>
              <w:t>Изучение инструментов и п</w:t>
            </w:r>
            <w:r w:rsidR="009D329B" w:rsidRPr="003516A9">
              <w:rPr>
                <w:rFonts w:eastAsiaTheme="minorHAnsi"/>
                <w:b/>
                <w:lang w:eastAsia="en-US"/>
              </w:rPr>
              <w:t>одготовка произведения эпохи ренессанса или раннего барокко</w:t>
            </w:r>
          </w:p>
        </w:tc>
      </w:tr>
      <w:tr w:rsidR="00210E1A" w:rsidRPr="003516A9" w:rsidTr="00210E1A">
        <w:trPr>
          <w:trHeight w:val="794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6A9">
              <w:rPr>
                <w:b/>
                <w:bCs/>
              </w:rPr>
              <w:t>Тема 1.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6A9">
              <w:rPr>
                <w:b/>
                <w:bCs/>
              </w:rPr>
              <w:t>Работа над музыкальными произведениями эпохи ренессанса или раннего барокко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 xml:space="preserve">Лекции                                                                        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3516A9">
              <w:rPr>
                <w:rFonts w:eastAsiaTheme="minorHAnsi"/>
                <w:lang w:eastAsia="en-US"/>
              </w:rPr>
              <w:t>Изучение инструментов  эпохи ренессанса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FC7839">
        <w:trPr>
          <w:trHeight w:val="114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Практические занятия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Работа над стилистически верным прочтением и исполнением авторского текста. Работа над качеством интонирования в условиях ансамбля старинных инструментов. Приобретение опыта концертного выступления.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10</w:t>
            </w: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7E5666">
        <w:trPr>
          <w:trHeight w:val="955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Самостоятельная работа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Одно произведение, подготовленное самостоятельно.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20</w:t>
            </w: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329B" w:rsidRPr="003516A9" w:rsidTr="009D329B">
        <w:trPr>
          <w:trHeight w:val="399"/>
        </w:trPr>
        <w:tc>
          <w:tcPr>
            <w:tcW w:w="9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29B" w:rsidRPr="003516A9" w:rsidRDefault="009D329B" w:rsidP="009D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i/>
              </w:rPr>
            </w:pPr>
            <w:r w:rsidRPr="003516A9">
              <w:rPr>
                <w:b/>
                <w:bCs/>
              </w:rPr>
              <w:t>6 семестр</w:t>
            </w:r>
            <w:r w:rsidRPr="003516A9">
              <w:rPr>
                <w:rFonts w:eastAsiaTheme="minorHAnsi"/>
                <w:b/>
                <w:lang w:eastAsia="en-US"/>
              </w:rPr>
              <w:t>Раздел 2. Подготовка произведения эпохи высокого ренессанса или барокко</w:t>
            </w:r>
          </w:p>
        </w:tc>
      </w:tr>
      <w:tr w:rsidR="00210E1A" w:rsidRPr="003516A9" w:rsidTr="00210E1A">
        <w:trPr>
          <w:trHeight w:val="1149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6A9">
              <w:rPr>
                <w:b/>
                <w:bCs/>
              </w:rPr>
              <w:t>Тема 2.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Работа над музыкальными произведениями </w:t>
            </w:r>
            <w:r w:rsidRPr="003516A9">
              <w:rPr>
                <w:rFonts w:eastAsiaTheme="minorHAnsi"/>
                <w:b/>
                <w:lang w:eastAsia="en-US"/>
              </w:rPr>
              <w:t>эпохи высокого ренессанса или эпохи барокко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Лекции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rFonts w:eastAsiaTheme="minorHAnsi"/>
                <w:lang w:eastAsia="en-US"/>
              </w:rPr>
              <w:t>Изучение инструментов  эпохи барокко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8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210E1A">
        <w:trPr>
          <w:trHeight w:val="114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Практические занятия: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Работа над стилистически верным прочтением и исполнением авторского текста. Работа над качеством интонирования в условиях ансамбля старинных инструментов. Приобретение опыта концертного выступления.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10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210E1A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Самостоятельная работа</w:t>
            </w:r>
          </w:p>
          <w:p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Одно произведения, подготовленные самостоятельно.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 w:rsidRPr="003516A9">
              <w:rPr>
                <w:bCs/>
                <w:i/>
              </w:rP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329B" w:rsidRPr="003516A9" w:rsidTr="00210E1A">
        <w:trPr>
          <w:trHeight w:val="399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29B" w:rsidRPr="003516A9" w:rsidRDefault="009D329B" w:rsidP="00B6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3516A9">
              <w:rPr>
                <w:b/>
                <w:bCs/>
                <w:lang w:eastAsia="en-US"/>
              </w:rPr>
              <w:t>Вид итогового контроля</w:t>
            </w:r>
            <w:r w:rsidR="00B636FE" w:rsidRPr="003516A9">
              <w:rPr>
                <w:bCs/>
                <w:lang w:eastAsia="en-US"/>
              </w:rPr>
              <w:t>зачет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29B" w:rsidRPr="003516A9" w:rsidRDefault="009D329B" w:rsidP="009D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329B" w:rsidRPr="003516A9" w:rsidRDefault="009D329B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5666" w:rsidRPr="003516A9" w:rsidTr="00210E1A">
        <w:trPr>
          <w:trHeight w:val="399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516A9">
              <w:rPr>
                <w:b/>
                <w:bCs/>
              </w:rPr>
              <w:t>ВСЕГО: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666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72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5666" w:rsidRPr="003516A9" w:rsidTr="007E5666">
        <w:trPr>
          <w:trHeight w:val="399"/>
        </w:trPr>
        <w:tc>
          <w:tcPr>
            <w:tcW w:w="960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B2665F" w:rsidRPr="003516A9" w:rsidRDefault="00B2665F" w:rsidP="009D329B">
      <w:pPr>
        <w:pStyle w:val="af1"/>
        <w:tabs>
          <w:tab w:val="num" w:pos="0"/>
        </w:tabs>
        <w:spacing w:before="240" w:line="276" w:lineRule="auto"/>
        <w:ind w:left="0"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5. ОБРАЗОВАТЕЛЬНЫЕ ТЕХНОЛОГИИ</w:t>
      </w:r>
    </w:p>
    <w:p w:rsidR="00DB003D" w:rsidRPr="003516A9" w:rsidRDefault="00B2665F" w:rsidP="007858C9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В учебном процессе применяются активные и интерактивные формы проведения занятий: </w:t>
      </w:r>
      <w:r w:rsidR="007858C9" w:rsidRPr="003516A9">
        <w:rPr>
          <w:sz w:val="28"/>
          <w:szCs w:val="28"/>
        </w:rPr>
        <w:t xml:space="preserve">практические занятия и самостоятельная работа студентов по изучению ансамблевой музыки; </w:t>
      </w:r>
      <w:r w:rsidRPr="003516A9">
        <w:rPr>
          <w:sz w:val="28"/>
          <w:szCs w:val="28"/>
        </w:rPr>
        <w:t>разбор конк</w:t>
      </w:r>
      <w:r w:rsidR="00DB003D" w:rsidRPr="003516A9">
        <w:rPr>
          <w:sz w:val="28"/>
          <w:szCs w:val="28"/>
        </w:rPr>
        <w:t xml:space="preserve">ретных работ, </w:t>
      </w:r>
      <w:r w:rsidRPr="003516A9">
        <w:rPr>
          <w:sz w:val="28"/>
          <w:szCs w:val="28"/>
        </w:rPr>
        <w:t>их анализ с точки зрения звукового воплощения, выявления слабых и сильных сторон подготовленного музыкального материала и совершенствование их в будущем.</w:t>
      </w:r>
      <w:r w:rsidR="002E69F7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 xml:space="preserve">В рамках учебного курса предусмотрены встречи с ведущими музыкантами-исполнителями на </w:t>
      </w:r>
      <w:bookmarkStart w:id="1" w:name="_GoBack"/>
      <w:bookmarkEnd w:id="1"/>
      <w:r w:rsidR="00293411">
        <w:rPr>
          <w:sz w:val="28"/>
          <w:szCs w:val="28"/>
        </w:rPr>
        <w:t>духовых</w:t>
      </w:r>
      <w:r w:rsidRPr="003516A9">
        <w:rPr>
          <w:sz w:val="28"/>
          <w:szCs w:val="28"/>
        </w:rPr>
        <w:t xml:space="preserve"> инструментах, прослушивание и участие в мастер-классах ведущих специалистов в области </w:t>
      </w:r>
      <w:r w:rsidR="007E5666" w:rsidRPr="003516A9">
        <w:rPr>
          <w:sz w:val="28"/>
          <w:szCs w:val="28"/>
        </w:rPr>
        <w:t>старинной</w:t>
      </w:r>
      <w:r w:rsidR="007858C9" w:rsidRPr="003516A9">
        <w:rPr>
          <w:sz w:val="28"/>
          <w:szCs w:val="28"/>
        </w:rPr>
        <w:t xml:space="preserve"> музыки, п</w:t>
      </w:r>
      <w:r w:rsidR="00DB003D" w:rsidRPr="003516A9">
        <w:rPr>
          <w:sz w:val="28"/>
          <w:szCs w:val="28"/>
        </w:rPr>
        <w:t>осещени</w:t>
      </w:r>
      <w:r w:rsidR="007858C9" w:rsidRPr="003516A9">
        <w:rPr>
          <w:sz w:val="28"/>
          <w:szCs w:val="28"/>
        </w:rPr>
        <w:t>е концертов классической музыки</w:t>
      </w:r>
      <w:proofErr w:type="gramStart"/>
      <w:r w:rsidR="007858C9" w:rsidRPr="003516A9">
        <w:rPr>
          <w:sz w:val="28"/>
          <w:szCs w:val="28"/>
        </w:rPr>
        <w:t>,п</w:t>
      </w:r>
      <w:proofErr w:type="gramEnd"/>
      <w:r w:rsidR="007858C9" w:rsidRPr="003516A9">
        <w:rPr>
          <w:sz w:val="28"/>
          <w:szCs w:val="28"/>
        </w:rPr>
        <w:t>осещение, а также участие в музыкальных конкурсах и фестивалях</w:t>
      </w:r>
      <w:r w:rsidR="00DB003D" w:rsidRPr="003516A9">
        <w:rPr>
          <w:sz w:val="28"/>
          <w:szCs w:val="28"/>
        </w:rPr>
        <w:t>.</w:t>
      </w:r>
    </w:p>
    <w:p w:rsidR="00B2665F" w:rsidRPr="003516A9" w:rsidRDefault="00B2665F" w:rsidP="007858C9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:rsidR="003516A9" w:rsidRDefault="00B2665F" w:rsidP="00B2665F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6.1. Контроль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:rsidR="00B2665F" w:rsidRPr="003516A9" w:rsidRDefault="00B2665F" w:rsidP="00B2665F">
      <w:pPr>
        <w:spacing w:line="276" w:lineRule="auto"/>
        <w:ind w:firstLine="426"/>
        <w:rPr>
          <w:sz w:val="28"/>
          <w:szCs w:val="28"/>
        </w:rPr>
      </w:pPr>
      <w:r w:rsidRPr="003516A9"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</w:t>
      </w:r>
      <w:proofErr w:type="gramStart"/>
      <w:r w:rsidRPr="003516A9">
        <w:rPr>
          <w:sz w:val="28"/>
          <w:szCs w:val="28"/>
        </w:rPr>
        <w:t>ВО</w:t>
      </w:r>
      <w:proofErr w:type="gramEnd"/>
      <w:r w:rsidRPr="003516A9">
        <w:rPr>
          <w:sz w:val="28"/>
          <w:szCs w:val="28"/>
        </w:rPr>
        <w:t xml:space="preserve">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</w:t>
      </w:r>
      <w:r w:rsidRPr="003516A9">
        <w:rPr>
          <w:sz w:val="28"/>
          <w:szCs w:val="28"/>
        </w:rPr>
        <w:lastRenderedPageBreak/>
        <w:t>различных форм контроля.</w:t>
      </w:r>
    </w:p>
    <w:p w:rsidR="00B2665F" w:rsidRPr="003516A9" w:rsidRDefault="00B2665F" w:rsidP="007858C9">
      <w:pPr>
        <w:spacing w:line="276" w:lineRule="auto"/>
        <w:ind w:firstLine="426"/>
        <w:rPr>
          <w:b/>
          <w:color w:val="000000"/>
          <w:sz w:val="28"/>
          <w:szCs w:val="28"/>
        </w:rPr>
      </w:pPr>
      <w:r w:rsidRPr="003516A9">
        <w:rPr>
          <w:i/>
          <w:sz w:val="28"/>
          <w:szCs w:val="28"/>
        </w:rPr>
        <w:t>Текущий контроль</w:t>
      </w:r>
      <w:r w:rsidR="007858C9" w:rsidRPr="003516A9">
        <w:rPr>
          <w:sz w:val="28"/>
          <w:szCs w:val="28"/>
        </w:rPr>
        <w:t>успеваемости студентов по дисциплине производится в следующих формах: и</w:t>
      </w:r>
      <w:r w:rsidR="007858C9" w:rsidRPr="003516A9">
        <w:rPr>
          <w:color w:val="000000"/>
          <w:sz w:val="28"/>
          <w:szCs w:val="28"/>
        </w:rPr>
        <w:t>ндивидуальная работа на текущих занятиях, прослушивание.</w:t>
      </w:r>
    </w:p>
    <w:p w:rsidR="00257D9A" w:rsidRPr="003516A9" w:rsidRDefault="00257D9A" w:rsidP="00257D9A">
      <w:pPr>
        <w:tabs>
          <w:tab w:val="clear" w:pos="708"/>
        </w:tabs>
        <w:spacing w:line="276" w:lineRule="auto"/>
        <w:ind w:firstLine="426"/>
        <w:rPr>
          <w:sz w:val="28"/>
          <w:szCs w:val="28"/>
        </w:rPr>
      </w:pPr>
      <w:r w:rsidRPr="003516A9">
        <w:rPr>
          <w:i/>
          <w:sz w:val="28"/>
          <w:szCs w:val="28"/>
        </w:rPr>
        <w:t xml:space="preserve">Рубежный контроль </w:t>
      </w:r>
      <w:r w:rsidRPr="003516A9">
        <w:rPr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 экзамен в виде академического концерта.</w:t>
      </w:r>
    </w:p>
    <w:p w:rsidR="006230D5" w:rsidRPr="003516A9" w:rsidRDefault="006230D5" w:rsidP="00257D9A">
      <w:pPr>
        <w:tabs>
          <w:tab w:val="clear" w:pos="708"/>
        </w:tabs>
        <w:spacing w:line="276" w:lineRule="auto"/>
        <w:ind w:firstLine="426"/>
        <w:rPr>
          <w:sz w:val="28"/>
          <w:szCs w:val="28"/>
        </w:rPr>
      </w:pPr>
      <w:r w:rsidRPr="003516A9">
        <w:rPr>
          <w:sz w:val="28"/>
          <w:szCs w:val="28"/>
        </w:rPr>
        <w:t xml:space="preserve">Текущая аттестация проходит в форме зачета в 5 семестре и </w:t>
      </w:r>
      <w:r w:rsidR="009D329B" w:rsidRPr="003516A9">
        <w:rPr>
          <w:sz w:val="28"/>
          <w:szCs w:val="28"/>
        </w:rPr>
        <w:t xml:space="preserve">академических концертов в </w:t>
      </w:r>
      <w:r w:rsidR="00210E1A" w:rsidRPr="003516A9">
        <w:rPr>
          <w:sz w:val="28"/>
          <w:szCs w:val="28"/>
        </w:rPr>
        <w:t>4</w:t>
      </w:r>
      <w:r w:rsidRPr="003516A9">
        <w:rPr>
          <w:sz w:val="28"/>
          <w:szCs w:val="28"/>
        </w:rPr>
        <w:t xml:space="preserve"> семестр</w:t>
      </w:r>
      <w:r w:rsidR="00210E1A" w:rsidRPr="003516A9">
        <w:rPr>
          <w:sz w:val="28"/>
          <w:szCs w:val="28"/>
        </w:rPr>
        <w:t>е</w:t>
      </w:r>
      <w:r w:rsidRPr="003516A9"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:rsidR="00E81641" w:rsidRPr="003516A9" w:rsidRDefault="00E81641" w:rsidP="00E81641">
      <w:pPr>
        <w:spacing w:line="276" w:lineRule="auto"/>
        <w:ind w:firstLine="0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6.2. Оценочные средства</w:t>
      </w:r>
    </w:p>
    <w:p w:rsidR="00E81641" w:rsidRPr="003516A9" w:rsidRDefault="00E81641" w:rsidP="00E81641">
      <w:pPr>
        <w:pStyle w:val="31"/>
        <w:ind w:firstLine="0"/>
        <w:rPr>
          <w:bCs/>
          <w:i/>
          <w:szCs w:val="28"/>
        </w:rPr>
      </w:pPr>
      <w:r w:rsidRPr="003516A9">
        <w:rPr>
          <w:b/>
          <w:bCs/>
          <w:szCs w:val="28"/>
        </w:rPr>
        <w:t xml:space="preserve">6.2.1. Примеры тестовых заданий (ситуаций) </w:t>
      </w:r>
      <w:r w:rsidRPr="003516A9">
        <w:rPr>
          <w:bCs/>
          <w:i/>
          <w:szCs w:val="28"/>
        </w:rPr>
        <w:t>(не предусмотрено)</w:t>
      </w:r>
    </w:p>
    <w:p w:rsidR="00E81641" w:rsidRPr="003516A9" w:rsidRDefault="00E81641" w:rsidP="00E81641">
      <w:pPr>
        <w:tabs>
          <w:tab w:val="left" w:pos="0"/>
        </w:tabs>
        <w:ind w:firstLine="0"/>
        <w:rPr>
          <w:b/>
          <w:bCs/>
          <w:sz w:val="28"/>
          <w:szCs w:val="28"/>
        </w:rPr>
      </w:pPr>
      <w:r w:rsidRPr="003516A9">
        <w:rPr>
          <w:b/>
          <w:sz w:val="28"/>
          <w:szCs w:val="28"/>
        </w:rPr>
        <w:t xml:space="preserve">6.2.2.  </w:t>
      </w:r>
      <w:r w:rsidRPr="003516A9">
        <w:rPr>
          <w:b/>
          <w:bCs/>
          <w:sz w:val="28"/>
          <w:szCs w:val="28"/>
        </w:rPr>
        <w:t>Контрольные вопросы для проведения текущего контроля</w:t>
      </w:r>
    </w:p>
    <w:p w:rsidR="00E81641" w:rsidRPr="003516A9" w:rsidRDefault="00E81641" w:rsidP="00E81641">
      <w:pPr>
        <w:spacing w:line="276" w:lineRule="auto"/>
        <w:ind w:firstLine="426"/>
        <w:rPr>
          <w:b/>
          <w:color w:val="000000"/>
          <w:sz w:val="28"/>
          <w:szCs w:val="28"/>
        </w:rPr>
      </w:pPr>
      <w:r w:rsidRPr="003516A9">
        <w:rPr>
          <w:i/>
          <w:sz w:val="28"/>
          <w:szCs w:val="28"/>
        </w:rPr>
        <w:t>Текущий контроль</w:t>
      </w:r>
      <w:r w:rsidRPr="003516A9">
        <w:rPr>
          <w:sz w:val="28"/>
          <w:szCs w:val="28"/>
        </w:rPr>
        <w:t xml:space="preserve"> успеваемости студентов по дисциплине производится в следующих формах: и</w:t>
      </w:r>
      <w:r w:rsidRPr="003516A9">
        <w:rPr>
          <w:color w:val="000000"/>
          <w:sz w:val="28"/>
          <w:szCs w:val="28"/>
        </w:rPr>
        <w:t>ндивидуальная работа на текущих занятиях, прослушивание.</w:t>
      </w:r>
    </w:p>
    <w:p w:rsidR="00E81641" w:rsidRPr="003516A9" w:rsidRDefault="00E81641" w:rsidP="00E81641">
      <w:pPr>
        <w:pStyle w:val="31"/>
        <w:ind w:firstLine="0"/>
        <w:rPr>
          <w:bCs/>
          <w:i/>
          <w:szCs w:val="28"/>
        </w:rPr>
      </w:pPr>
      <w:r w:rsidRPr="003516A9">
        <w:rPr>
          <w:b/>
          <w:bCs/>
          <w:szCs w:val="28"/>
        </w:rPr>
        <w:t xml:space="preserve">6.2.3. Тематика эссе, рефератов, презентаций </w:t>
      </w:r>
      <w:r w:rsidRPr="003516A9">
        <w:rPr>
          <w:bCs/>
          <w:i/>
          <w:szCs w:val="28"/>
        </w:rPr>
        <w:t>(не предусмотрено)</w:t>
      </w:r>
    </w:p>
    <w:p w:rsidR="00E81641" w:rsidRPr="003516A9" w:rsidRDefault="00E81641" w:rsidP="00E81641">
      <w:pPr>
        <w:pStyle w:val="ac"/>
        <w:spacing w:after="0"/>
        <w:ind w:left="0"/>
        <w:jc w:val="both"/>
        <w:rPr>
          <w:b/>
          <w:bCs/>
          <w:sz w:val="28"/>
          <w:szCs w:val="28"/>
        </w:rPr>
      </w:pPr>
      <w:r w:rsidRPr="003516A9">
        <w:rPr>
          <w:b/>
          <w:bCs/>
          <w:sz w:val="28"/>
          <w:szCs w:val="28"/>
        </w:rPr>
        <w:t>6.2.4. Вопросы к зачету по дисциплине</w:t>
      </w:r>
    </w:p>
    <w:p w:rsidR="00E81641" w:rsidRPr="003516A9" w:rsidRDefault="00E81641" w:rsidP="00E81641">
      <w:pPr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Требования к зачету и экзамену</w:t>
      </w:r>
    </w:p>
    <w:p w:rsidR="00E81641" w:rsidRPr="003516A9" w:rsidRDefault="00E81641" w:rsidP="00E81641">
      <w:pPr>
        <w:autoSpaceDE w:val="0"/>
        <w:autoSpaceDN w:val="0"/>
        <w:adjustRightInd w:val="0"/>
        <w:rPr>
          <w:sz w:val="28"/>
          <w:szCs w:val="28"/>
        </w:rPr>
      </w:pPr>
      <w:r w:rsidRPr="003516A9">
        <w:rPr>
          <w:sz w:val="28"/>
          <w:szCs w:val="28"/>
        </w:rPr>
        <w:t>Исполнение ансамблевого сочинения крупной формы</w:t>
      </w:r>
    </w:p>
    <w:p w:rsidR="00E81641" w:rsidRPr="003516A9" w:rsidRDefault="00E81641" w:rsidP="00E81641">
      <w:pPr>
        <w:pStyle w:val="ac"/>
        <w:spacing w:after="0"/>
        <w:jc w:val="both"/>
        <w:rPr>
          <w:sz w:val="28"/>
          <w:szCs w:val="28"/>
        </w:rPr>
      </w:pPr>
      <w:r w:rsidRPr="003516A9">
        <w:rPr>
          <w:sz w:val="28"/>
          <w:szCs w:val="28"/>
        </w:rPr>
        <w:t>Собеседование по вопросам дисциплины</w:t>
      </w:r>
    </w:p>
    <w:p w:rsidR="001012FE" w:rsidRPr="003516A9" w:rsidRDefault="001012FE" w:rsidP="001012FE">
      <w:pPr>
        <w:spacing w:line="276" w:lineRule="auto"/>
        <w:ind w:firstLine="0"/>
        <w:rPr>
          <w:b/>
          <w:bCs/>
          <w:sz w:val="28"/>
          <w:szCs w:val="28"/>
        </w:rPr>
      </w:pPr>
      <w:r w:rsidRPr="003516A9">
        <w:rPr>
          <w:b/>
          <w:bCs/>
          <w:sz w:val="28"/>
          <w:szCs w:val="28"/>
        </w:rPr>
        <w:t xml:space="preserve">6.2.5. Вопросы к экзамену по дисциплине </w:t>
      </w:r>
    </w:p>
    <w:p w:rsidR="001012FE" w:rsidRPr="003516A9" w:rsidRDefault="001012FE" w:rsidP="001012FE">
      <w:pPr>
        <w:spacing w:line="276" w:lineRule="auto"/>
        <w:rPr>
          <w:sz w:val="28"/>
          <w:szCs w:val="28"/>
        </w:rPr>
      </w:pPr>
      <w:r w:rsidRPr="003516A9">
        <w:rPr>
          <w:b/>
          <w:bCs/>
          <w:sz w:val="28"/>
          <w:szCs w:val="28"/>
        </w:rPr>
        <w:t xml:space="preserve">Примерная программа зачетов и экзаменов </w:t>
      </w:r>
      <w:r w:rsidRPr="003516A9">
        <w:rPr>
          <w:bCs/>
          <w:sz w:val="28"/>
          <w:szCs w:val="28"/>
        </w:rPr>
        <w:t xml:space="preserve">состоит </w:t>
      </w:r>
      <w:r w:rsidRPr="003516A9">
        <w:rPr>
          <w:sz w:val="28"/>
          <w:szCs w:val="28"/>
        </w:rPr>
        <w:t>из одного ансамблевого сочинения крупной формы</w:t>
      </w:r>
    </w:p>
    <w:p w:rsidR="001012FE" w:rsidRPr="003516A9" w:rsidRDefault="001012FE" w:rsidP="001012FE">
      <w:pPr>
        <w:pStyle w:val="ac"/>
        <w:spacing w:after="0"/>
        <w:ind w:left="0"/>
        <w:rPr>
          <w:i/>
          <w:sz w:val="24"/>
          <w:szCs w:val="24"/>
        </w:rPr>
      </w:pPr>
      <w:r w:rsidRPr="003516A9">
        <w:rPr>
          <w:b/>
          <w:sz w:val="28"/>
          <w:szCs w:val="28"/>
        </w:rPr>
        <w:t xml:space="preserve">6.2.6.  Примерная тематика курсовых работ </w:t>
      </w:r>
      <w:r w:rsidRPr="003516A9">
        <w:rPr>
          <w:bCs/>
          <w:i/>
          <w:sz w:val="28"/>
          <w:szCs w:val="28"/>
        </w:rPr>
        <w:t>(не предусмотрено)</w:t>
      </w:r>
    </w:p>
    <w:p w:rsidR="001012FE" w:rsidRPr="003516A9" w:rsidRDefault="001012FE" w:rsidP="00E81641">
      <w:pPr>
        <w:pStyle w:val="ac"/>
        <w:spacing w:after="0"/>
        <w:jc w:val="both"/>
        <w:rPr>
          <w:b/>
          <w:bCs/>
          <w:sz w:val="28"/>
          <w:szCs w:val="28"/>
        </w:rPr>
      </w:pPr>
    </w:p>
    <w:p w:rsidR="00DD0013" w:rsidRPr="003516A9" w:rsidRDefault="00DD0013" w:rsidP="00E81641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3516A9">
        <w:rPr>
          <w:sz w:val="28"/>
          <w:szCs w:val="28"/>
        </w:rPr>
        <w:t>Основа отчетности обучающихся в процессе занятий опирается на следующие критерии: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убедительность интерпретации, яркость творческого мышления</w:t>
      </w:r>
      <w:r w:rsidR="00257D9A" w:rsidRPr="003516A9">
        <w:rPr>
          <w:bCs/>
          <w:szCs w:val="28"/>
        </w:rPr>
        <w:t>, с</w:t>
      </w:r>
      <w:r w:rsidRPr="003516A9">
        <w:rPr>
          <w:bCs/>
          <w:szCs w:val="28"/>
        </w:rPr>
        <w:t>ценическая свобода, волевые качества, артистический темперамент;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зрелость музыкального мышления – понимание стиля, содержания и формы исполняемого произведения;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 xml:space="preserve">- </w:t>
      </w:r>
      <w:r w:rsidR="006230D5" w:rsidRPr="003516A9">
        <w:rPr>
          <w:bCs/>
          <w:szCs w:val="28"/>
        </w:rPr>
        <w:t>свободное владение инструментом, знание его природы</w:t>
      </w:r>
      <w:r w:rsidR="00415892" w:rsidRPr="003516A9">
        <w:rPr>
          <w:bCs/>
          <w:szCs w:val="28"/>
        </w:rPr>
        <w:t>,</w:t>
      </w:r>
      <w:r w:rsidR="006230D5" w:rsidRPr="003516A9">
        <w:rPr>
          <w:bCs/>
          <w:szCs w:val="28"/>
        </w:rPr>
        <w:t xml:space="preserve"> технических возможностей</w:t>
      </w:r>
      <w:r w:rsidR="00415892" w:rsidRPr="003516A9">
        <w:rPr>
          <w:bCs/>
          <w:szCs w:val="28"/>
        </w:rPr>
        <w:t xml:space="preserve"> и особенностей настройки</w:t>
      </w:r>
      <w:r w:rsidR="006230D5" w:rsidRPr="003516A9">
        <w:rPr>
          <w:bCs/>
          <w:szCs w:val="28"/>
        </w:rPr>
        <w:t>, владение всей палитрой выразительных средств выбранного старинного инструмента</w:t>
      </w:r>
      <w:r w:rsidRPr="003516A9">
        <w:rPr>
          <w:bCs/>
          <w:szCs w:val="28"/>
        </w:rPr>
        <w:t>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ансамблевая гибкость;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художественный вкус и культура исполнения, знание исполнительских традиций;</w:t>
      </w:r>
    </w:p>
    <w:p w:rsidR="00DD0013" w:rsidRPr="003516A9" w:rsidRDefault="00DD0013" w:rsidP="00DD0013">
      <w:pPr>
        <w:pStyle w:val="31"/>
        <w:ind w:firstLine="567"/>
        <w:jc w:val="both"/>
        <w:rPr>
          <w:szCs w:val="28"/>
        </w:rPr>
      </w:pPr>
      <w:r w:rsidRPr="003516A9">
        <w:rPr>
          <w:bCs/>
          <w:szCs w:val="28"/>
        </w:rPr>
        <w:t>- т</w:t>
      </w:r>
      <w:r w:rsidRPr="003516A9">
        <w:rPr>
          <w:szCs w:val="28"/>
        </w:rPr>
        <w:t>очност</w:t>
      </w:r>
      <w:r w:rsidR="00415892" w:rsidRPr="003516A9">
        <w:rPr>
          <w:szCs w:val="28"/>
        </w:rPr>
        <w:t>ь прочтения и исполнения текста;</w:t>
      </w:r>
    </w:p>
    <w:p w:rsidR="00415892" w:rsidRPr="003516A9" w:rsidRDefault="00415892" w:rsidP="00DD0013">
      <w:pPr>
        <w:pStyle w:val="31"/>
        <w:ind w:firstLine="567"/>
        <w:jc w:val="both"/>
        <w:rPr>
          <w:szCs w:val="28"/>
        </w:rPr>
      </w:pPr>
      <w:r w:rsidRPr="003516A9">
        <w:rPr>
          <w:szCs w:val="28"/>
        </w:rPr>
        <w:lastRenderedPageBreak/>
        <w:t xml:space="preserve">- </w:t>
      </w:r>
      <w:r w:rsidR="003A17CB" w:rsidRPr="003516A9">
        <w:rPr>
          <w:szCs w:val="28"/>
        </w:rPr>
        <w:t xml:space="preserve">знание особенностей и разновидностей старинных </w:t>
      </w:r>
      <w:r w:rsidR="00492FAA">
        <w:rPr>
          <w:szCs w:val="28"/>
        </w:rPr>
        <w:t>струнных</w:t>
      </w:r>
      <w:r w:rsidR="003A17CB" w:rsidRPr="00492FAA">
        <w:rPr>
          <w:szCs w:val="28"/>
        </w:rPr>
        <w:t xml:space="preserve"> инструментов, таких как: </w:t>
      </w:r>
      <w:r w:rsidR="00492FAA">
        <w:rPr>
          <w:szCs w:val="28"/>
        </w:rPr>
        <w:t xml:space="preserve">барочная скрипка, виола, виола да </w:t>
      </w:r>
      <w:proofErr w:type="spellStart"/>
      <w:r w:rsidR="00492FAA">
        <w:rPr>
          <w:szCs w:val="28"/>
        </w:rPr>
        <w:t>гамба</w:t>
      </w:r>
      <w:proofErr w:type="spellEnd"/>
      <w:r w:rsidR="00492FAA">
        <w:rPr>
          <w:szCs w:val="28"/>
        </w:rPr>
        <w:t>, виола</w:t>
      </w:r>
      <w:r w:rsidR="0067439F">
        <w:rPr>
          <w:szCs w:val="28"/>
        </w:rPr>
        <w:t xml:space="preserve"> </w:t>
      </w:r>
      <w:proofErr w:type="spellStart"/>
      <w:r w:rsidR="000C69D1">
        <w:rPr>
          <w:szCs w:val="28"/>
        </w:rPr>
        <w:t>д</w:t>
      </w:r>
      <w:r w:rsidR="000C69D1" w:rsidRPr="000C69D1">
        <w:rPr>
          <w:szCs w:val="28"/>
        </w:rPr>
        <w:t>’</w:t>
      </w:r>
      <w:r w:rsidR="000C69D1">
        <w:rPr>
          <w:szCs w:val="28"/>
        </w:rPr>
        <w:t>амур</w:t>
      </w:r>
      <w:proofErr w:type="spellEnd"/>
      <w:r w:rsidR="0067439F">
        <w:rPr>
          <w:szCs w:val="28"/>
        </w:rPr>
        <w:t xml:space="preserve"> </w:t>
      </w:r>
      <w:r w:rsidR="003A17CB" w:rsidRPr="00492FAA">
        <w:rPr>
          <w:szCs w:val="28"/>
        </w:rPr>
        <w:t>и др.</w:t>
      </w:r>
    </w:p>
    <w:p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 xml:space="preserve">Оценка знаний, умений, навыков студентов в форме </w:t>
      </w:r>
      <w:r w:rsidR="00FE1976" w:rsidRPr="003516A9">
        <w:rPr>
          <w:b/>
          <w:szCs w:val="28"/>
        </w:rPr>
        <w:t xml:space="preserve">экзамена </w:t>
      </w:r>
      <w:r w:rsidRPr="003516A9">
        <w:rPr>
          <w:b/>
          <w:szCs w:val="28"/>
        </w:rPr>
        <w:t>опирается на перечисленные критерии в следующем порядке</w:t>
      </w:r>
      <w:r w:rsidRPr="003516A9">
        <w:rPr>
          <w:szCs w:val="28"/>
        </w:rPr>
        <w:t>:</w:t>
      </w:r>
    </w:p>
    <w:p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>«Отлично»</w:t>
      </w:r>
      <w:r w:rsidRPr="003516A9">
        <w:rPr>
          <w:szCs w:val="28"/>
        </w:rPr>
        <w:t xml:space="preserve"> ставится при соответствии концерта или концертного выступления обучающегося названным критериям, ярком эмоциональном исполнении, точной передаче стиля композитора, безупречном техническом воплощении произведения, ансамблевой гибкости.</w:t>
      </w:r>
    </w:p>
    <w:p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>«Хорошо»</w:t>
      </w:r>
      <w:r w:rsidRPr="003516A9">
        <w:rPr>
          <w:szCs w:val="28"/>
        </w:rPr>
        <w:t xml:space="preserve"> ставится при недостаточности творческого мышления</w:t>
      </w:r>
      <w:r w:rsidR="00FE1976" w:rsidRPr="003516A9">
        <w:rPr>
          <w:szCs w:val="28"/>
        </w:rPr>
        <w:t xml:space="preserve"> и </w:t>
      </w:r>
      <w:r w:rsidRPr="003516A9">
        <w:rPr>
          <w:szCs w:val="28"/>
        </w:rPr>
        <w:t>техническо</w:t>
      </w:r>
      <w:r w:rsidR="00FE1976" w:rsidRPr="003516A9">
        <w:rPr>
          <w:szCs w:val="28"/>
        </w:rPr>
        <w:t>м</w:t>
      </w:r>
      <w:r w:rsidRPr="003516A9">
        <w:rPr>
          <w:szCs w:val="28"/>
        </w:rPr>
        <w:t xml:space="preserve"> совершенств</w:t>
      </w:r>
      <w:r w:rsidR="00FE1976" w:rsidRPr="003516A9">
        <w:rPr>
          <w:szCs w:val="28"/>
        </w:rPr>
        <w:t>е</w:t>
      </w:r>
      <w:r w:rsidRPr="003516A9">
        <w:rPr>
          <w:szCs w:val="28"/>
        </w:rPr>
        <w:t xml:space="preserve">. </w:t>
      </w:r>
    </w:p>
    <w:p w:rsidR="003A17CB" w:rsidRPr="003516A9" w:rsidRDefault="003A17CB" w:rsidP="003A17CB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 xml:space="preserve">«Удовлетворительно» </w:t>
      </w:r>
      <w:r w:rsidRPr="003516A9">
        <w:rPr>
          <w:szCs w:val="28"/>
        </w:rPr>
        <w:t>ставится при несоответствии выступления обучающегося названным критериям, при расхождениях с другими участниками ансамбля.</w:t>
      </w:r>
    </w:p>
    <w:p w:rsidR="003A17CB" w:rsidRPr="003516A9" w:rsidRDefault="003A17CB" w:rsidP="003A17CB">
      <w:pPr>
        <w:ind w:firstLine="567"/>
        <w:rPr>
          <w:sz w:val="28"/>
          <w:szCs w:val="28"/>
        </w:rPr>
      </w:pPr>
      <w:r w:rsidRPr="003516A9">
        <w:rPr>
          <w:b/>
          <w:sz w:val="28"/>
          <w:szCs w:val="28"/>
        </w:rPr>
        <w:t>«Неудовлетворительно»</w:t>
      </w:r>
      <w:r w:rsidRPr="003516A9">
        <w:rPr>
          <w:sz w:val="28"/>
          <w:szCs w:val="28"/>
        </w:rPr>
        <w:t xml:space="preserve"> ставится при отсутствии во время выступления обучающегося названных критериев, </w:t>
      </w:r>
      <w:proofErr w:type="gramStart"/>
      <w:r w:rsidRPr="003516A9">
        <w:rPr>
          <w:sz w:val="28"/>
          <w:szCs w:val="28"/>
        </w:rPr>
        <w:t>при</w:t>
      </w:r>
      <w:proofErr w:type="gramEnd"/>
      <w:r w:rsidRPr="003516A9">
        <w:rPr>
          <w:sz w:val="28"/>
          <w:szCs w:val="28"/>
        </w:rPr>
        <w:t xml:space="preserve"> не </w:t>
      </w:r>
      <w:proofErr w:type="spellStart"/>
      <w:r w:rsidRPr="003516A9">
        <w:rPr>
          <w:sz w:val="28"/>
          <w:szCs w:val="28"/>
        </w:rPr>
        <w:t>сформированности</w:t>
      </w:r>
      <w:proofErr w:type="spellEnd"/>
      <w:r w:rsidRPr="003516A9">
        <w:rPr>
          <w:sz w:val="28"/>
          <w:szCs w:val="28"/>
        </w:rPr>
        <w:t xml:space="preserve"> компетенций, указанных в п.3.</w:t>
      </w:r>
    </w:p>
    <w:p w:rsidR="003A17CB" w:rsidRPr="003516A9" w:rsidRDefault="003A17CB" w:rsidP="003A17CB">
      <w:pPr>
        <w:pStyle w:val="22"/>
        <w:ind w:firstLine="400"/>
        <w:jc w:val="both"/>
        <w:rPr>
          <w:kern w:val="2"/>
          <w:sz w:val="28"/>
          <w:szCs w:val="28"/>
          <w:lang w:val="ru-RU"/>
        </w:rPr>
      </w:pPr>
      <w:r w:rsidRPr="003516A9">
        <w:rPr>
          <w:b/>
          <w:spacing w:val="-3"/>
          <w:kern w:val="2"/>
          <w:sz w:val="28"/>
          <w:szCs w:val="28"/>
          <w:lang w:val="ru-RU"/>
        </w:rPr>
        <w:t>«З</w:t>
      </w:r>
      <w:r w:rsidRPr="003516A9">
        <w:rPr>
          <w:b/>
          <w:spacing w:val="-2"/>
          <w:kern w:val="2"/>
          <w:sz w:val="28"/>
          <w:szCs w:val="28"/>
          <w:lang w:val="ru-RU"/>
        </w:rPr>
        <w:t>а</w:t>
      </w:r>
      <w:r w:rsidRPr="003516A9">
        <w:rPr>
          <w:b/>
          <w:spacing w:val="-3"/>
          <w:kern w:val="2"/>
          <w:sz w:val="28"/>
          <w:szCs w:val="28"/>
          <w:lang w:val="ru-RU"/>
        </w:rPr>
        <w:t>ч</w:t>
      </w:r>
      <w:r w:rsidRPr="003516A9">
        <w:rPr>
          <w:b/>
          <w:kern w:val="2"/>
          <w:sz w:val="28"/>
          <w:szCs w:val="28"/>
          <w:lang w:val="ru-RU"/>
        </w:rPr>
        <w:t>тено»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т</w:t>
      </w:r>
      <w:r w:rsidRPr="003516A9">
        <w:rPr>
          <w:spacing w:val="-1"/>
          <w:kern w:val="2"/>
          <w:sz w:val="28"/>
          <w:szCs w:val="28"/>
          <w:lang w:val="ru-RU"/>
        </w:rPr>
        <w:t>ра</w:t>
      </w:r>
      <w:r w:rsidRPr="003516A9">
        <w:rPr>
          <w:spacing w:val="-2"/>
          <w:kern w:val="2"/>
          <w:sz w:val="28"/>
          <w:szCs w:val="28"/>
          <w:lang w:val="ru-RU"/>
        </w:rPr>
        <w:t>ж</w:t>
      </w:r>
      <w:r w:rsidRPr="003516A9">
        <w:rPr>
          <w:spacing w:val="-1"/>
          <w:kern w:val="2"/>
          <w:sz w:val="28"/>
          <w:szCs w:val="28"/>
          <w:lang w:val="ru-RU"/>
        </w:rPr>
        <w:t>ае</w:t>
      </w:r>
      <w:r w:rsidRPr="003516A9">
        <w:rPr>
          <w:kern w:val="2"/>
          <w:sz w:val="28"/>
          <w:szCs w:val="28"/>
          <w:lang w:val="ru-RU"/>
        </w:rPr>
        <w:t xml:space="preserve">т </w:t>
      </w:r>
      <w:r w:rsidRPr="003516A9">
        <w:rPr>
          <w:spacing w:val="-2"/>
          <w:kern w:val="2"/>
          <w:sz w:val="28"/>
          <w:szCs w:val="28"/>
          <w:lang w:val="ru-RU"/>
        </w:rPr>
        <w:t>достаточны</w:t>
      </w:r>
      <w:r w:rsidRPr="003516A9">
        <w:rPr>
          <w:kern w:val="2"/>
          <w:sz w:val="28"/>
          <w:szCs w:val="28"/>
          <w:lang w:val="ru-RU"/>
        </w:rPr>
        <w:t xml:space="preserve">й </w:t>
      </w:r>
      <w:r w:rsidRPr="003516A9">
        <w:rPr>
          <w:spacing w:val="-2"/>
          <w:kern w:val="2"/>
          <w:sz w:val="28"/>
          <w:szCs w:val="28"/>
          <w:lang w:val="ru-RU"/>
        </w:rPr>
        <w:t>уровен</w:t>
      </w:r>
      <w:r w:rsidRPr="003516A9">
        <w:rPr>
          <w:kern w:val="2"/>
          <w:sz w:val="28"/>
          <w:szCs w:val="28"/>
          <w:lang w:val="ru-RU"/>
        </w:rPr>
        <w:t xml:space="preserve">ь </w:t>
      </w:r>
      <w:r w:rsidRPr="003516A9">
        <w:rPr>
          <w:spacing w:val="-2"/>
          <w:kern w:val="2"/>
          <w:sz w:val="28"/>
          <w:szCs w:val="28"/>
          <w:lang w:val="ru-RU"/>
        </w:rPr>
        <w:t>подгот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вк</w:t>
      </w:r>
      <w:r w:rsidRPr="003516A9">
        <w:rPr>
          <w:kern w:val="2"/>
          <w:sz w:val="28"/>
          <w:szCs w:val="28"/>
          <w:lang w:val="ru-RU"/>
        </w:rPr>
        <w:t xml:space="preserve">и и исполнения на </w:t>
      </w:r>
      <w:r w:rsidRPr="003516A9">
        <w:rPr>
          <w:spacing w:val="1"/>
          <w:kern w:val="2"/>
          <w:sz w:val="28"/>
          <w:szCs w:val="28"/>
          <w:lang w:val="ru-RU"/>
        </w:rPr>
        <w:t>данно</w:t>
      </w:r>
      <w:r w:rsidRPr="003516A9">
        <w:rPr>
          <w:kern w:val="2"/>
          <w:sz w:val="28"/>
          <w:szCs w:val="28"/>
          <w:lang w:val="ru-RU"/>
        </w:rPr>
        <w:t>м этапе обучени</w:t>
      </w:r>
      <w:r w:rsidRPr="003516A9">
        <w:rPr>
          <w:spacing w:val="1"/>
          <w:kern w:val="2"/>
          <w:sz w:val="28"/>
          <w:szCs w:val="28"/>
          <w:lang w:val="ru-RU"/>
        </w:rPr>
        <w:t>я</w:t>
      </w:r>
      <w:r w:rsidRPr="003516A9">
        <w:rPr>
          <w:kern w:val="2"/>
          <w:sz w:val="28"/>
          <w:szCs w:val="28"/>
          <w:lang w:val="ru-RU"/>
        </w:rPr>
        <w:t xml:space="preserve">, </w:t>
      </w:r>
      <w:r w:rsidRPr="003516A9">
        <w:rPr>
          <w:spacing w:val="-2"/>
          <w:kern w:val="2"/>
          <w:sz w:val="28"/>
          <w:szCs w:val="28"/>
          <w:lang w:val="ru-RU"/>
        </w:rPr>
        <w:t>соответствующи</w:t>
      </w:r>
      <w:r w:rsidRPr="003516A9">
        <w:rPr>
          <w:kern w:val="2"/>
          <w:sz w:val="28"/>
          <w:szCs w:val="28"/>
          <w:lang w:val="ru-RU"/>
        </w:rPr>
        <w:t xml:space="preserve">й </w:t>
      </w:r>
      <w:r w:rsidRPr="003516A9">
        <w:rPr>
          <w:spacing w:val="-2"/>
          <w:kern w:val="2"/>
          <w:sz w:val="28"/>
          <w:szCs w:val="28"/>
          <w:lang w:val="ru-RU"/>
        </w:rPr>
        <w:t>пр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граммным треб</w:t>
      </w:r>
      <w:r w:rsidRPr="003516A9">
        <w:rPr>
          <w:spacing w:val="-1"/>
          <w:kern w:val="2"/>
          <w:sz w:val="28"/>
          <w:szCs w:val="28"/>
          <w:lang w:val="ru-RU"/>
        </w:rPr>
        <w:t>ов</w:t>
      </w:r>
      <w:r w:rsidRPr="003516A9">
        <w:rPr>
          <w:spacing w:val="-2"/>
          <w:kern w:val="2"/>
          <w:sz w:val="28"/>
          <w:szCs w:val="28"/>
          <w:lang w:val="ru-RU"/>
        </w:rPr>
        <w:t>ан</w:t>
      </w:r>
      <w:r w:rsidRPr="003516A9">
        <w:rPr>
          <w:spacing w:val="-1"/>
          <w:kern w:val="2"/>
          <w:sz w:val="28"/>
          <w:szCs w:val="28"/>
          <w:lang w:val="ru-RU"/>
        </w:rPr>
        <w:t>ия</w:t>
      </w:r>
      <w:r w:rsidRPr="003516A9">
        <w:rPr>
          <w:spacing w:val="-2"/>
          <w:kern w:val="2"/>
          <w:sz w:val="28"/>
          <w:szCs w:val="28"/>
          <w:lang w:val="ru-RU"/>
        </w:rPr>
        <w:t>м</w:t>
      </w:r>
      <w:r w:rsidRPr="003516A9">
        <w:rPr>
          <w:kern w:val="2"/>
          <w:sz w:val="28"/>
          <w:szCs w:val="28"/>
          <w:lang w:val="ru-RU"/>
        </w:rPr>
        <w:t>.</w:t>
      </w:r>
    </w:p>
    <w:p w:rsidR="003A17CB" w:rsidRPr="003516A9" w:rsidRDefault="003A17CB" w:rsidP="003A17CB">
      <w:pPr>
        <w:spacing w:line="276" w:lineRule="auto"/>
        <w:rPr>
          <w:sz w:val="28"/>
          <w:szCs w:val="28"/>
        </w:rPr>
      </w:pPr>
      <w:r w:rsidRPr="003516A9">
        <w:rPr>
          <w:b/>
          <w:sz w:val="28"/>
          <w:szCs w:val="28"/>
        </w:rPr>
        <w:t>«Не зачтено»</w:t>
      </w:r>
      <w:r w:rsidRPr="003516A9">
        <w:rPr>
          <w:sz w:val="28"/>
          <w:szCs w:val="28"/>
        </w:rPr>
        <w:t xml:space="preserve"> ставится при несоответствии выступления обучающегося названным критериям, </w:t>
      </w:r>
      <w:proofErr w:type="gramStart"/>
      <w:r w:rsidRPr="003516A9">
        <w:rPr>
          <w:sz w:val="28"/>
          <w:szCs w:val="28"/>
        </w:rPr>
        <w:t>при</w:t>
      </w:r>
      <w:proofErr w:type="gramEnd"/>
      <w:r w:rsidRPr="003516A9">
        <w:rPr>
          <w:sz w:val="28"/>
          <w:szCs w:val="28"/>
        </w:rPr>
        <w:t xml:space="preserve"> не </w:t>
      </w:r>
      <w:proofErr w:type="spellStart"/>
      <w:r w:rsidRPr="003516A9">
        <w:rPr>
          <w:sz w:val="28"/>
          <w:szCs w:val="28"/>
        </w:rPr>
        <w:t>сформированности</w:t>
      </w:r>
      <w:proofErr w:type="spellEnd"/>
      <w:r w:rsidRPr="003516A9">
        <w:rPr>
          <w:sz w:val="28"/>
          <w:szCs w:val="28"/>
        </w:rPr>
        <w:t xml:space="preserve"> компетенций, указанных в п.3.</w:t>
      </w:r>
    </w:p>
    <w:p w:rsidR="00492FAA" w:rsidRDefault="00B2665F" w:rsidP="00B6611C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7. УЧЕБНО-МЕТОДИЧЕСКОЕ И ИНФОРМАЦИОННОЕ ОБЕСПЕЧЕНИЕ ДИСЦИПЛИНЫ </w:t>
      </w:r>
      <w:r w:rsidR="00492FAA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:rsidR="00B6611C" w:rsidRPr="003516A9" w:rsidRDefault="00B2665F" w:rsidP="00B6611C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7.1. Основная литература:</w:t>
      </w:r>
    </w:p>
    <w:p w:rsidR="003A17CB" w:rsidRPr="003516A9" w:rsidRDefault="0057625E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sz w:val="28"/>
          <w:szCs w:val="28"/>
        </w:rPr>
        <w:t>Актуальные проблемы музыкальной науки и педагогики. Сборник научных статей</w:t>
      </w:r>
      <w:proofErr w:type="gramStart"/>
      <w:r w:rsidRPr="003516A9">
        <w:rPr>
          <w:sz w:val="28"/>
          <w:szCs w:val="28"/>
        </w:rPr>
        <w:t xml:space="preserve"> / П</w:t>
      </w:r>
      <w:proofErr w:type="gramEnd"/>
      <w:r w:rsidRPr="003516A9">
        <w:rPr>
          <w:sz w:val="28"/>
          <w:szCs w:val="28"/>
        </w:rPr>
        <w:t xml:space="preserve">од ред. Г.М.Цыпина, П.А.Хазанова. Издатель: МГИМ им. А.Г. </w:t>
      </w:r>
      <w:proofErr w:type="spellStart"/>
      <w:r w:rsidRPr="003516A9">
        <w:rPr>
          <w:sz w:val="28"/>
          <w:szCs w:val="28"/>
        </w:rPr>
        <w:t>Шнитке</w:t>
      </w:r>
      <w:proofErr w:type="spellEnd"/>
      <w:r w:rsidRPr="003516A9">
        <w:rPr>
          <w:sz w:val="28"/>
          <w:szCs w:val="28"/>
        </w:rPr>
        <w:t xml:space="preserve"> – 2014. – 137 с.</w:t>
      </w:r>
    </w:p>
    <w:p w:rsidR="003A17CB" w:rsidRPr="003516A9" w:rsidRDefault="003A17CB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bCs/>
          <w:sz w:val="28"/>
          <w:szCs w:val="28"/>
        </w:rPr>
        <w:t>Афанасьев, В.</w:t>
      </w:r>
      <w:r w:rsidRPr="003516A9">
        <w:rPr>
          <w:sz w:val="28"/>
          <w:szCs w:val="28"/>
        </w:rPr>
        <w:t xml:space="preserve"> Хрестоматия сольной и ансамблевой игры на медных духовых инструментах [Ноты] / В. Афанасьев, В. </w:t>
      </w:r>
      <w:proofErr w:type="spellStart"/>
      <w:r w:rsidRPr="003516A9">
        <w:rPr>
          <w:sz w:val="28"/>
          <w:szCs w:val="28"/>
        </w:rPr>
        <w:t>Кулев</w:t>
      </w:r>
      <w:proofErr w:type="spellEnd"/>
      <w:r w:rsidRPr="003516A9">
        <w:rPr>
          <w:sz w:val="28"/>
          <w:szCs w:val="28"/>
        </w:rPr>
        <w:t>, Н. Миронов. - М.: МГУКИ, 2001. - 284 с.</w:t>
      </w:r>
    </w:p>
    <w:p w:rsidR="007E0001" w:rsidRPr="003516A9" w:rsidRDefault="003A17CB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bCs/>
          <w:sz w:val="28"/>
          <w:szCs w:val="28"/>
        </w:rPr>
        <w:t>Толмачев, Ю.А. Духовые инструменты. История исполнительского искусства [Текст]: учеб</w:t>
      </w:r>
      <w:proofErr w:type="gramStart"/>
      <w:r w:rsidRPr="003516A9">
        <w:rPr>
          <w:bCs/>
          <w:sz w:val="28"/>
          <w:szCs w:val="28"/>
        </w:rPr>
        <w:t>.п</w:t>
      </w:r>
      <w:proofErr w:type="gramEnd"/>
      <w:r w:rsidRPr="003516A9">
        <w:rPr>
          <w:bCs/>
          <w:sz w:val="28"/>
          <w:szCs w:val="28"/>
        </w:rPr>
        <w:t xml:space="preserve">особие / Ю. А. Толмачев, В. Ю. Дубок. - СПб.: Лань; Планета музыки, 2015. - 285 </w:t>
      </w:r>
      <w:proofErr w:type="gramStart"/>
      <w:r w:rsidRPr="003516A9">
        <w:rPr>
          <w:bCs/>
          <w:sz w:val="28"/>
          <w:szCs w:val="28"/>
        </w:rPr>
        <w:t>с</w:t>
      </w:r>
      <w:proofErr w:type="gramEnd"/>
      <w:r w:rsidRPr="003516A9">
        <w:rPr>
          <w:bCs/>
          <w:sz w:val="28"/>
          <w:szCs w:val="28"/>
        </w:rPr>
        <w:t>.</w:t>
      </w:r>
    </w:p>
    <w:p w:rsidR="002C6AE2" w:rsidRPr="003516A9" w:rsidRDefault="002C6AE2" w:rsidP="008C70DC">
      <w:pPr>
        <w:pStyle w:val="5"/>
        <w:spacing w:before="0"/>
        <w:ind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516A9">
        <w:rPr>
          <w:rFonts w:ascii="Times New Roman" w:hAnsi="Times New Roman" w:cs="Times New Roman"/>
          <w:b/>
          <w:color w:val="auto"/>
          <w:sz w:val="28"/>
          <w:szCs w:val="28"/>
        </w:rPr>
        <w:t>7.2 Дополнительная литература.</w:t>
      </w:r>
    </w:p>
    <w:p w:rsidR="002C6AE2" w:rsidRPr="003516A9" w:rsidRDefault="00B6611C" w:rsidP="00E86124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1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  <w:t>Благой Д. Искусство камерного ансамбля и музыкально – педагогический процесс / Сборник статей “Камерный ансамбль”/ Ред</w:t>
      </w:r>
      <w:r w:rsidR="00CC4711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 xml:space="preserve"> – составитель К. </w:t>
      </w:r>
      <w:proofErr w:type="spellStart"/>
      <w:r w:rsidR="002C6AE2" w:rsidRPr="003516A9">
        <w:rPr>
          <w:sz w:val="28"/>
          <w:szCs w:val="28"/>
          <w:lang w:eastAsia="en-US"/>
        </w:rPr>
        <w:t>Аджемов</w:t>
      </w:r>
      <w:proofErr w:type="spellEnd"/>
      <w:r w:rsidR="002C6AE2" w:rsidRPr="003516A9">
        <w:rPr>
          <w:sz w:val="28"/>
          <w:szCs w:val="28"/>
          <w:lang w:eastAsia="en-US"/>
        </w:rPr>
        <w:t>. М., “Музыка”, 1985</w:t>
      </w:r>
      <w:r w:rsidR="00CC4711" w:rsidRPr="003516A9">
        <w:rPr>
          <w:sz w:val="28"/>
          <w:szCs w:val="28"/>
          <w:lang w:eastAsia="en-US"/>
        </w:rPr>
        <w:t>.</w:t>
      </w:r>
    </w:p>
    <w:p w:rsidR="002C6AE2" w:rsidRPr="003516A9" w:rsidRDefault="00B6611C" w:rsidP="002C6AE2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2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</w:r>
      <w:r w:rsidR="002C6AE2" w:rsidRPr="003516A9">
        <w:rPr>
          <w:sz w:val="28"/>
          <w:szCs w:val="28"/>
        </w:rPr>
        <w:t xml:space="preserve">Волкова, А.И. Психология общения </w:t>
      </w:r>
      <w:r w:rsidR="002C6AE2" w:rsidRPr="003516A9">
        <w:rPr>
          <w:bCs/>
          <w:sz w:val="28"/>
          <w:szCs w:val="28"/>
        </w:rPr>
        <w:t xml:space="preserve">[Текст]: учебник / А.И. </w:t>
      </w:r>
      <w:r w:rsidR="002C6AE2" w:rsidRPr="003516A9">
        <w:rPr>
          <w:sz w:val="28"/>
          <w:szCs w:val="28"/>
        </w:rPr>
        <w:t>Волкова. – Ростов н/Дон: Феникс, 2007. – 446 с. (Высшее образование)</w:t>
      </w:r>
    </w:p>
    <w:p w:rsidR="003A17CB" w:rsidRPr="003516A9" w:rsidRDefault="00B6611C" w:rsidP="003A17CB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3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</w:r>
      <w:proofErr w:type="spellStart"/>
      <w:r w:rsidR="002C6AE2" w:rsidRPr="003516A9">
        <w:rPr>
          <w:sz w:val="28"/>
          <w:szCs w:val="28"/>
          <w:lang w:eastAsia="en-US"/>
        </w:rPr>
        <w:t>Гайдамович</w:t>
      </w:r>
      <w:proofErr w:type="spellEnd"/>
      <w:r w:rsidR="002C6AE2" w:rsidRPr="003516A9">
        <w:rPr>
          <w:sz w:val="28"/>
          <w:szCs w:val="28"/>
          <w:lang w:eastAsia="en-US"/>
        </w:rPr>
        <w:t xml:space="preserve"> Т. Избранное. Встречи, размышления, исследования </w:t>
      </w:r>
      <w:r w:rsidR="002C6AE2" w:rsidRPr="003516A9">
        <w:rPr>
          <w:sz w:val="28"/>
          <w:szCs w:val="28"/>
          <w:lang w:eastAsia="en-US"/>
        </w:rPr>
        <w:lastRenderedPageBreak/>
        <w:t>из хроники концертной жизни Москвы. М., «Музыка», 2004.</w:t>
      </w:r>
    </w:p>
    <w:p w:rsidR="003A17CB" w:rsidRPr="003516A9" w:rsidRDefault="003A17CB" w:rsidP="003A17CB">
      <w:pPr>
        <w:ind w:firstLine="567"/>
        <w:rPr>
          <w:bCs/>
          <w:sz w:val="28"/>
          <w:szCs w:val="28"/>
        </w:rPr>
      </w:pPr>
      <w:r w:rsidRPr="003516A9">
        <w:rPr>
          <w:sz w:val="28"/>
          <w:szCs w:val="28"/>
          <w:lang w:eastAsia="en-US"/>
        </w:rPr>
        <w:t xml:space="preserve">4. </w:t>
      </w:r>
      <w:r w:rsidR="00CC4711" w:rsidRPr="003516A9">
        <w:rPr>
          <w:sz w:val="28"/>
          <w:szCs w:val="28"/>
        </w:rPr>
        <w:t xml:space="preserve">Как исполнять Баха </w:t>
      </w:r>
      <w:r w:rsidR="00CC4711" w:rsidRPr="003516A9">
        <w:rPr>
          <w:bCs/>
          <w:sz w:val="28"/>
          <w:szCs w:val="28"/>
        </w:rPr>
        <w:t xml:space="preserve">[Текст]: сост. М.С. </w:t>
      </w:r>
      <w:proofErr w:type="spellStart"/>
      <w:r w:rsidR="00CC4711" w:rsidRPr="003516A9">
        <w:rPr>
          <w:bCs/>
          <w:sz w:val="28"/>
          <w:szCs w:val="28"/>
        </w:rPr>
        <w:t>Тостоброва</w:t>
      </w:r>
      <w:proofErr w:type="spellEnd"/>
      <w:r w:rsidR="00CC4711" w:rsidRPr="003516A9">
        <w:rPr>
          <w:bCs/>
          <w:sz w:val="28"/>
          <w:szCs w:val="28"/>
        </w:rPr>
        <w:t>. – М. Классика ХХ</w:t>
      </w:r>
      <w:proofErr w:type="gramStart"/>
      <w:r w:rsidR="00CC4711" w:rsidRPr="003516A9">
        <w:rPr>
          <w:bCs/>
          <w:sz w:val="28"/>
          <w:szCs w:val="28"/>
        </w:rPr>
        <w:t>1</w:t>
      </w:r>
      <w:proofErr w:type="gramEnd"/>
      <w:r w:rsidR="00CC4711" w:rsidRPr="003516A9">
        <w:rPr>
          <w:bCs/>
          <w:sz w:val="28"/>
          <w:szCs w:val="28"/>
        </w:rPr>
        <w:t>, 2010. – 208 с.</w:t>
      </w:r>
    </w:p>
    <w:p w:rsidR="003A17CB" w:rsidRPr="003516A9" w:rsidRDefault="003A17CB" w:rsidP="003A17CB">
      <w:pPr>
        <w:ind w:firstLine="567"/>
        <w:rPr>
          <w:sz w:val="28"/>
          <w:szCs w:val="28"/>
        </w:rPr>
      </w:pPr>
      <w:r w:rsidRPr="003516A9">
        <w:rPr>
          <w:bCs/>
          <w:sz w:val="28"/>
          <w:szCs w:val="28"/>
        </w:rPr>
        <w:t xml:space="preserve">5. </w:t>
      </w:r>
      <w:r w:rsidRPr="003516A9">
        <w:rPr>
          <w:sz w:val="28"/>
          <w:szCs w:val="28"/>
        </w:rPr>
        <w:t xml:space="preserve">Камерный ансамбль. Педагогика и исполнительство [Текст] / ред.-сост. К. Х. </w:t>
      </w:r>
      <w:proofErr w:type="spellStart"/>
      <w:r w:rsidRPr="003516A9">
        <w:rPr>
          <w:sz w:val="28"/>
          <w:szCs w:val="28"/>
        </w:rPr>
        <w:t>Аджемов</w:t>
      </w:r>
      <w:proofErr w:type="spellEnd"/>
      <w:r w:rsidRPr="003516A9">
        <w:rPr>
          <w:sz w:val="28"/>
          <w:szCs w:val="28"/>
        </w:rPr>
        <w:t>. – М.: Музыка, 1979.с – 168 с., нот.</w:t>
      </w:r>
    </w:p>
    <w:p w:rsidR="00B2665F" w:rsidRPr="003516A9" w:rsidRDefault="002E69F7" w:rsidP="003A17CB">
      <w:pPr>
        <w:pStyle w:val="af1"/>
        <w:spacing w:before="240"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</w:t>
      </w:r>
      <w:r w:rsidR="00B2665F" w:rsidRPr="003516A9">
        <w:rPr>
          <w:b/>
          <w:sz w:val="28"/>
          <w:szCs w:val="28"/>
        </w:rPr>
        <w:t>. Интернет-ресурсы</w:t>
      </w:r>
    </w:p>
    <w:p w:rsidR="00B6611C" w:rsidRPr="003516A9" w:rsidRDefault="00492FAA" w:rsidP="00B6611C">
      <w:pPr>
        <w:pStyle w:val="af1"/>
        <w:spacing w:line="276" w:lineRule="auto"/>
        <w:ind w:hanging="822"/>
        <w:rPr>
          <w:sz w:val="28"/>
          <w:szCs w:val="28"/>
        </w:rPr>
      </w:pPr>
      <w:r>
        <w:rPr>
          <w:sz w:val="28"/>
          <w:szCs w:val="28"/>
        </w:rPr>
        <w:t>Университетская библиотека он</w:t>
      </w:r>
      <w:r w:rsidR="00B6611C" w:rsidRPr="003516A9">
        <w:rPr>
          <w:sz w:val="28"/>
          <w:szCs w:val="28"/>
        </w:rPr>
        <w:t xml:space="preserve">лайн (biblioclub.ru) 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РУКОНТ (КОНТЕКСТУМ) (rucont.ru) Электронный каталог библиотеки 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КГИК - более 160 000 записей;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Ресурс, посвященный поперечной флейте http://www.myflute.ru;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Большой архив музыкальных записей, а также нотного материала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http://classic-online.ru;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Крупный нотный архив http://imslp.org;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Нотный архив http://notes.tarakanov.net;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Ресурс для флейтистов с большим нотным архивом http://allforflute.ru;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Сайт, посвященный фаготу http://www.fagotizm.narod.ru;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Информационный портал о мире искусства и классической музыки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http://arzamas.academy/materials/808;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Словарь для музыкантов http://www.music-dic.ru;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Журнальный зал magazines.russ.ru;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Библиотека пьес biblioteka.teatr-obraz.ru;</w:t>
      </w:r>
    </w:p>
    <w:p w:rsidR="00B6611C" w:rsidRPr="00D146E9" w:rsidRDefault="00B6611C" w:rsidP="005B0BB1">
      <w:pPr>
        <w:pStyle w:val="af1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3516A9">
        <w:rPr>
          <w:sz w:val="28"/>
          <w:szCs w:val="28"/>
        </w:rPr>
        <w:t>ЭлектроннаябиблиотекаРГБ</w:t>
      </w:r>
      <w:proofErr w:type="spellEnd"/>
      <w:r w:rsidRPr="00D146E9">
        <w:rPr>
          <w:sz w:val="28"/>
          <w:szCs w:val="28"/>
        </w:rPr>
        <w:t xml:space="preserve"> (</w:t>
      </w:r>
      <w:r w:rsidRPr="003516A9">
        <w:rPr>
          <w:sz w:val="28"/>
          <w:szCs w:val="28"/>
          <w:lang w:val="en-US"/>
        </w:rPr>
        <w:t>http</w:t>
      </w:r>
      <w:r w:rsidRPr="00D146E9">
        <w:rPr>
          <w:sz w:val="28"/>
          <w:szCs w:val="28"/>
        </w:rPr>
        <w:t>://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.</w:t>
      </w:r>
      <w:proofErr w:type="spellStart"/>
      <w:r w:rsidRPr="003516A9">
        <w:rPr>
          <w:sz w:val="28"/>
          <w:szCs w:val="28"/>
          <w:lang w:val="en-US"/>
        </w:rPr>
        <w:t>rsl</w:t>
      </w:r>
      <w:proofErr w:type="spellEnd"/>
      <w:r w:rsidRPr="00D146E9">
        <w:rPr>
          <w:sz w:val="28"/>
          <w:szCs w:val="28"/>
        </w:rPr>
        <w:t>.</w:t>
      </w:r>
      <w:proofErr w:type="spellStart"/>
      <w:r w:rsidRPr="003516A9">
        <w:rPr>
          <w:sz w:val="28"/>
          <w:szCs w:val="28"/>
          <w:lang w:val="en-US"/>
        </w:rPr>
        <w:t>ru</w:t>
      </w:r>
      <w:proofErr w:type="spellEnd"/>
      <w:r w:rsidRPr="00D146E9">
        <w:rPr>
          <w:sz w:val="28"/>
          <w:szCs w:val="28"/>
        </w:rPr>
        <w:t>/?</w:t>
      </w:r>
      <w:r w:rsidRPr="003516A9">
        <w:rPr>
          <w:sz w:val="28"/>
          <w:szCs w:val="28"/>
          <w:lang w:val="en-US"/>
        </w:rPr>
        <w:t>menu</w:t>
      </w:r>
      <w:r w:rsidRPr="00D146E9">
        <w:rPr>
          <w:sz w:val="28"/>
          <w:szCs w:val="28"/>
        </w:rPr>
        <w:t>=</w:t>
      </w:r>
      <w:r w:rsidRPr="003516A9">
        <w:rPr>
          <w:sz w:val="28"/>
          <w:szCs w:val="28"/>
          <w:lang w:val="en-US"/>
        </w:rPr>
        <w:t>s</w:t>
      </w:r>
      <w:r w:rsidRPr="00D146E9">
        <w:rPr>
          <w:sz w:val="28"/>
          <w:szCs w:val="28"/>
        </w:rPr>
        <w:t>410/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4454/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44545054/&amp;</w:t>
      </w:r>
      <w:proofErr w:type="spellStart"/>
      <w:r w:rsidRPr="003516A9">
        <w:rPr>
          <w:sz w:val="28"/>
          <w:szCs w:val="28"/>
          <w:lang w:val="en-US"/>
        </w:rPr>
        <w:t>lang</w:t>
      </w:r>
      <w:proofErr w:type="spellEnd"/>
      <w:r w:rsidRPr="00D146E9">
        <w:rPr>
          <w:sz w:val="28"/>
          <w:szCs w:val="28"/>
        </w:rPr>
        <w:t>=</w:t>
      </w:r>
      <w:proofErr w:type="spellStart"/>
      <w:r w:rsidRPr="003516A9">
        <w:rPr>
          <w:sz w:val="28"/>
          <w:szCs w:val="28"/>
          <w:lang w:val="en-US"/>
        </w:rPr>
        <w:t>ru</w:t>
      </w:r>
      <w:proofErr w:type="spellEnd"/>
      <w:r w:rsidRPr="00D146E9">
        <w:rPr>
          <w:sz w:val="28"/>
          <w:szCs w:val="28"/>
        </w:rPr>
        <w:t>);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Электронная библиотека студента (http://studylib.com/humanitarian/</w:t>
      </w:r>
      <w:proofErr w:type="gramStart"/>
      <w:r w:rsidRPr="003516A9">
        <w:rPr>
          <w:sz w:val="28"/>
          <w:szCs w:val="28"/>
        </w:rPr>
        <w:t xml:space="preserve"> )</w:t>
      </w:r>
      <w:proofErr w:type="gramEnd"/>
      <w:r w:rsidRPr="003516A9">
        <w:rPr>
          <w:sz w:val="28"/>
          <w:szCs w:val="28"/>
        </w:rPr>
        <w:t>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Периодические издания: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Дискуссия http://www.journal-discussion.ru/arhiv.html;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Культура культуры (новый электронный журнал с 201</w:t>
      </w:r>
      <w:r w:rsidR="005B0BB1" w:rsidRPr="003516A9">
        <w:rPr>
          <w:sz w:val="28"/>
          <w:szCs w:val="28"/>
        </w:rPr>
        <w:t>4 г.): http://www.cult-cult.ru/</w:t>
      </w:r>
      <w:r w:rsidRPr="003516A9">
        <w:rPr>
          <w:sz w:val="28"/>
          <w:szCs w:val="28"/>
        </w:rPr>
        <w:t>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Музыкальный Клондайк (Газета): http://www.muzklondike.ru/archive/;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     Наше наследие: http://www.nasledie-rus.ru/;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Педагогика искусства: http://www.art-education.ru/AE-magazine/archive.htm;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Российский научный журнал: http://rnjournal.narod.ru/journal_ru.html;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Сеанс: http://seance.ru/magazine/;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Семь искусств: http://7iskusstv.com/all_nomers.php; </w:t>
      </w:r>
    </w:p>
    <w:p w:rsidR="00B6611C" w:rsidRPr="003516A9" w:rsidRDefault="00B6611C" w:rsidP="00B6611C">
      <w:pPr>
        <w:pStyle w:val="af1"/>
        <w:spacing w:line="276" w:lineRule="auto"/>
        <w:ind w:left="0" w:firstLine="0"/>
        <w:rPr>
          <w:sz w:val="28"/>
          <w:szCs w:val="28"/>
        </w:rPr>
      </w:pPr>
      <w:r w:rsidRPr="003516A9">
        <w:rPr>
          <w:sz w:val="28"/>
          <w:szCs w:val="28"/>
        </w:rPr>
        <w:lastRenderedPageBreak/>
        <w:t xml:space="preserve">Человек и культура: </w:t>
      </w:r>
      <w:hyperlink r:id="rId7" w:history="1">
        <w:r w:rsidRPr="003516A9">
          <w:rPr>
            <w:rStyle w:val="a3"/>
            <w:sz w:val="28"/>
            <w:szCs w:val="28"/>
          </w:rPr>
          <w:t>http://e-notabene.ru/ca/</w:t>
        </w:r>
      </w:hyperlink>
      <w:r w:rsidRPr="003516A9">
        <w:rPr>
          <w:sz w:val="28"/>
          <w:szCs w:val="28"/>
        </w:rPr>
        <w:t>.</w:t>
      </w:r>
    </w:p>
    <w:p w:rsidR="00B2665F" w:rsidRPr="003516A9" w:rsidRDefault="002E69F7" w:rsidP="00B6611C">
      <w:pPr>
        <w:pStyle w:val="af1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7.4</w:t>
      </w:r>
      <w:r w:rsidR="00B2665F" w:rsidRPr="003516A9">
        <w:rPr>
          <w:b/>
          <w:sz w:val="28"/>
          <w:szCs w:val="28"/>
        </w:rPr>
        <w:t>. Методические указания и материалы по видам занятий</w:t>
      </w:r>
    </w:p>
    <w:p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Занятия в классе </w:t>
      </w:r>
      <w:r w:rsidR="00492FAA" w:rsidRPr="003516A9">
        <w:rPr>
          <w:b/>
          <w:bCs/>
          <w:iCs/>
          <w:sz w:val="28"/>
          <w:szCs w:val="28"/>
        </w:rPr>
        <w:t>«</w:t>
      </w:r>
      <w:r w:rsidR="00492FAA" w:rsidRPr="00492FAA">
        <w:rPr>
          <w:bCs/>
          <w:iCs/>
          <w:sz w:val="28"/>
          <w:szCs w:val="28"/>
        </w:rPr>
        <w:t>Изучение аутентичных инструментов</w:t>
      </w:r>
      <w:r w:rsidR="00492FAA" w:rsidRPr="003516A9">
        <w:rPr>
          <w:b/>
          <w:bCs/>
          <w:iCs/>
          <w:sz w:val="28"/>
          <w:szCs w:val="28"/>
        </w:rPr>
        <w:t>»</w:t>
      </w:r>
      <w:r w:rsidRPr="003516A9">
        <w:rPr>
          <w:sz w:val="28"/>
          <w:szCs w:val="28"/>
        </w:rPr>
        <w:t>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:rsidR="00B2665F" w:rsidRPr="003516A9" w:rsidRDefault="00B2665F" w:rsidP="00B2665F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7.6. Программное обеспечение</w:t>
      </w:r>
    </w:p>
    <w:p w:rsidR="00813F57" w:rsidRPr="003516A9" w:rsidRDefault="00B2665F" w:rsidP="00813F57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Программа </w:t>
      </w:r>
      <w:r w:rsidR="002E69F7">
        <w:rPr>
          <w:sz w:val="28"/>
          <w:szCs w:val="28"/>
          <w:lang w:val="en-US"/>
        </w:rPr>
        <w:t>Linux</w:t>
      </w:r>
      <w:r w:rsidR="002E69F7" w:rsidRPr="002E69F7">
        <w:rPr>
          <w:sz w:val="28"/>
          <w:szCs w:val="28"/>
        </w:rPr>
        <w:t xml:space="preserve">. </w:t>
      </w:r>
      <w:proofErr w:type="spellStart"/>
      <w:r w:rsidR="00813F57" w:rsidRPr="003516A9">
        <w:rPr>
          <w:sz w:val="28"/>
          <w:szCs w:val="28"/>
        </w:rPr>
        <w:t>MicrosoftOffice</w:t>
      </w:r>
      <w:proofErr w:type="spellEnd"/>
      <w:r w:rsidR="00813F57" w:rsidRPr="003516A9">
        <w:rPr>
          <w:sz w:val="28"/>
          <w:szCs w:val="28"/>
        </w:rPr>
        <w:t xml:space="preserve">, операционная система </w:t>
      </w:r>
      <w:proofErr w:type="spellStart"/>
      <w:r w:rsidR="00813F57" w:rsidRPr="003516A9">
        <w:rPr>
          <w:sz w:val="28"/>
          <w:szCs w:val="28"/>
        </w:rPr>
        <w:t>Windows</w:t>
      </w:r>
      <w:proofErr w:type="spellEnd"/>
      <w:r w:rsidR="00813F57" w:rsidRPr="003516A9">
        <w:rPr>
          <w:sz w:val="28"/>
          <w:szCs w:val="28"/>
        </w:rPr>
        <w:t xml:space="preserve"> 8.1.</w:t>
      </w:r>
    </w:p>
    <w:p w:rsidR="00B2665F" w:rsidRPr="003516A9" w:rsidRDefault="00B2665F" w:rsidP="00813F57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813F57" w:rsidRPr="003516A9" w:rsidRDefault="00813F57" w:rsidP="00813F57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Здания и сооружения института соответствуют противопожарным правилам и нормам.</w:t>
      </w:r>
    </w:p>
    <w:p w:rsidR="00813F57" w:rsidRPr="003516A9" w:rsidRDefault="00813F57" w:rsidP="00813F57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большой концертный зал на 450 посадочных мест, достаточный для выступления вокального и инструментального ансамблей, симфонического, </w:t>
      </w:r>
      <w:r w:rsidRPr="003516A9">
        <w:rPr>
          <w:sz w:val="28"/>
          <w:szCs w:val="28"/>
        </w:rPr>
        <w:lastRenderedPageBreak/>
        <w:t xml:space="preserve">духового оркестров, оркестра </w:t>
      </w:r>
      <w:r w:rsidR="002E69F7">
        <w:rPr>
          <w:sz w:val="28"/>
          <w:szCs w:val="28"/>
        </w:rPr>
        <w:t>струнных</w:t>
      </w:r>
      <w:r w:rsidRPr="003516A9">
        <w:rPr>
          <w:sz w:val="28"/>
          <w:szCs w:val="28"/>
        </w:rPr>
        <w:t xml:space="preserve"> инструментов, с концертными роялями, пультами и </w:t>
      </w:r>
      <w:proofErr w:type="spellStart"/>
      <w:r w:rsidRPr="003516A9">
        <w:rPr>
          <w:sz w:val="28"/>
          <w:szCs w:val="28"/>
        </w:rPr>
        <w:t>звукотехническим</w:t>
      </w:r>
      <w:proofErr w:type="spellEnd"/>
      <w:r w:rsidRPr="003516A9">
        <w:rPr>
          <w:sz w:val="28"/>
          <w:szCs w:val="28"/>
        </w:rPr>
        <w:t xml:space="preserve"> оборудованием;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малый концертный зал на 70 посадочных мест, с концертными роялями, пультами и </w:t>
      </w:r>
      <w:proofErr w:type="spellStart"/>
      <w:r w:rsidRPr="003516A9">
        <w:rPr>
          <w:sz w:val="28"/>
          <w:szCs w:val="28"/>
        </w:rPr>
        <w:t>звукотехническим</w:t>
      </w:r>
      <w:proofErr w:type="spellEnd"/>
      <w:r w:rsidRPr="003516A9">
        <w:rPr>
          <w:sz w:val="28"/>
          <w:szCs w:val="28"/>
        </w:rPr>
        <w:t xml:space="preserve"> оборудованием;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конференц-зал на 50 мест;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лабораторию информационных технологий в социокультурной сфере;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аудиторию, </w:t>
      </w:r>
      <w:proofErr w:type="gramStart"/>
      <w:r w:rsidRPr="003516A9">
        <w:rPr>
          <w:sz w:val="28"/>
          <w:szCs w:val="28"/>
        </w:rPr>
        <w:t>оборудованные</w:t>
      </w:r>
      <w:proofErr w:type="gramEnd"/>
      <w:r w:rsidRPr="003516A9">
        <w:rPr>
          <w:sz w:val="28"/>
          <w:szCs w:val="28"/>
        </w:rPr>
        <w:t xml:space="preserve"> персональными компьютерами и соответствующим программным обеспечением. 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КГИК издается региональный научный журнал «Культурная жизнь Юга России», выпускаются 3 </w:t>
      </w:r>
      <w:proofErr w:type="gramStart"/>
      <w:r w:rsidRPr="003516A9">
        <w:rPr>
          <w:sz w:val="28"/>
          <w:szCs w:val="28"/>
        </w:rPr>
        <w:t>электронных</w:t>
      </w:r>
      <w:proofErr w:type="gramEnd"/>
      <w:r w:rsidRPr="003516A9">
        <w:rPr>
          <w:sz w:val="28"/>
          <w:szCs w:val="28"/>
        </w:rPr>
        <w:t xml:space="preserve"> журнала. 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proofErr w:type="gramStart"/>
      <w:r w:rsidRPr="003516A9"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  <w:proofErr w:type="gramEnd"/>
    </w:p>
    <w:p w:rsidR="008C70DC" w:rsidRPr="003516A9" w:rsidRDefault="008C70DC" w:rsidP="008C70DC">
      <w:pPr>
        <w:widowControl/>
        <w:tabs>
          <w:tab w:val="clear" w:pos="708"/>
        </w:tabs>
        <w:spacing w:after="200" w:line="276" w:lineRule="auto"/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:rsidR="008C70DC" w:rsidRPr="003516A9" w:rsidRDefault="008C70DC" w:rsidP="008C70DC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sz w:val="28"/>
          <w:szCs w:val="28"/>
        </w:rPr>
      </w:pPr>
      <w:r w:rsidRPr="003516A9">
        <w:rPr>
          <w:sz w:val="28"/>
          <w:szCs w:val="28"/>
        </w:rPr>
        <w:br w:type="page"/>
      </w:r>
    </w:p>
    <w:p w:rsidR="00B2665F" w:rsidRPr="003516A9" w:rsidRDefault="00B2665F" w:rsidP="00813F57">
      <w:pPr>
        <w:spacing w:line="276" w:lineRule="auto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lastRenderedPageBreak/>
        <w:t xml:space="preserve">Дополнения и изменения к рабочей программе учебной дисциплины </w:t>
      </w:r>
    </w:p>
    <w:p w:rsidR="00B2665F" w:rsidRPr="003516A9" w:rsidRDefault="00B2665F" w:rsidP="00B2665F">
      <w:pPr>
        <w:spacing w:line="276" w:lineRule="auto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______________________________________________</w:t>
      </w:r>
    </w:p>
    <w:p w:rsidR="00B2665F" w:rsidRPr="003516A9" w:rsidRDefault="00B2665F" w:rsidP="00B2665F">
      <w:pPr>
        <w:spacing w:line="276" w:lineRule="auto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на 20__-20__ уч. год</w:t>
      </w:r>
    </w:p>
    <w:p w:rsidR="00B2665F" w:rsidRPr="003516A9" w:rsidRDefault="00B2665F" w:rsidP="00B2665F">
      <w:pPr>
        <w:spacing w:line="276" w:lineRule="auto"/>
        <w:ind w:firstLine="851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851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851"/>
        <w:jc w:val="right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851"/>
        <w:jc w:val="right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  <w:r w:rsidRPr="003516A9">
        <w:rPr>
          <w:sz w:val="28"/>
          <w:szCs w:val="28"/>
        </w:rPr>
        <w:t>В рабочую программу учебной дисциплины вносятся следующие изменения: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______________________________________________________.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______________________________________________________.</w:t>
      </w: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</w:t>
      </w:r>
      <w:r w:rsidR="002C6AE2" w:rsidRPr="003516A9">
        <w:rPr>
          <w:sz w:val="28"/>
          <w:szCs w:val="28"/>
        </w:rPr>
        <w:t>оркестровых струнных, духовых и ударных</w:t>
      </w:r>
      <w:r w:rsidRPr="003516A9">
        <w:rPr>
          <w:sz w:val="28"/>
          <w:szCs w:val="28"/>
        </w:rPr>
        <w:t xml:space="preserve"> инструментов</w:t>
      </w: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</w:p>
    <w:p w:rsidR="00AE4C47" w:rsidRPr="00293411" w:rsidRDefault="00492FAA" w:rsidP="00AE4C4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AE4C47">
        <w:rPr>
          <w:sz w:val="28"/>
          <w:szCs w:val="28"/>
        </w:rPr>
        <w:t>№ 1 от</w:t>
      </w:r>
      <w:r w:rsidR="00293411">
        <w:rPr>
          <w:sz w:val="28"/>
          <w:szCs w:val="28"/>
        </w:rPr>
        <w:t xml:space="preserve"> </w:t>
      </w:r>
      <w:r w:rsidR="00AE4C47">
        <w:rPr>
          <w:sz w:val="28"/>
          <w:szCs w:val="28"/>
        </w:rPr>
        <w:t xml:space="preserve"> </w:t>
      </w:r>
      <w:r w:rsidR="002E69F7" w:rsidRPr="00293411">
        <w:rPr>
          <w:sz w:val="28"/>
          <w:szCs w:val="28"/>
        </w:rPr>
        <w:t>_______________</w:t>
      </w:r>
    </w:p>
    <w:p w:rsidR="00B2665F" w:rsidRPr="00293411" w:rsidRDefault="00B2665F" w:rsidP="00AE4C47">
      <w:pPr>
        <w:spacing w:line="276" w:lineRule="auto"/>
        <w:ind w:firstLine="709"/>
        <w:rPr>
          <w:sz w:val="28"/>
          <w:szCs w:val="28"/>
        </w:rPr>
      </w:pPr>
      <w:r w:rsidRPr="003516A9">
        <w:rPr>
          <w:sz w:val="28"/>
          <w:szCs w:val="28"/>
        </w:rPr>
        <w:t>Исполнител</w:t>
      </w:r>
      <w:proofErr w:type="gramStart"/>
      <w:r w:rsidRPr="003516A9">
        <w:rPr>
          <w:sz w:val="28"/>
          <w:szCs w:val="28"/>
        </w:rPr>
        <w:t>ь(</w:t>
      </w:r>
      <w:proofErr w:type="gramEnd"/>
      <w:r w:rsidRPr="003516A9">
        <w:rPr>
          <w:sz w:val="28"/>
          <w:szCs w:val="28"/>
        </w:rPr>
        <w:t>и):</w:t>
      </w:r>
      <w:r w:rsidR="002E69F7" w:rsidRPr="00293411">
        <w:rPr>
          <w:sz w:val="28"/>
          <w:szCs w:val="28"/>
        </w:rPr>
        <w:t>____________________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__________________/_____________/___________________/</w:t>
      </w:r>
    </w:p>
    <w:p w:rsidR="00B2665F" w:rsidRPr="003516A9" w:rsidRDefault="00B2665F" w:rsidP="00B2665F">
      <w:pPr>
        <w:spacing w:line="276" w:lineRule="auto"/>
        <w:ind w:firstLine="540"/>
        <w:rPr>
          <w:sz w:val="28"/>
          <w:szCs w:val="28"/>
        </w:rPr>
      </w:pPr>
      <w:r w:rsidRPr="003516A9">
        <w:rPr>
          <w:sz w:val="28"/>
          <w:szCs w:val="28"/>
        </w:rPr>
        <w:t>(должность)                   (подпись)                      (Ф.И.О.)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__________________/_____________/___________________/</w:t>
      </w:r>
    </w:p>
    <w:p w:rsidR="00B2665F" w:rsidRPr="003516A9" w:rsidRDefault="00B2665F" w:rsidP="00B2665F">
      <w:pPr>
        <w:spacing w:line="276" w:lineRule="auto"/>
        <w:ind w:firstLine="540"/>
        <w:rPr>
          <w:sz w:val="28"/>
          <w:szCs w:val="28"/>
        </w:rPr>
      </w:pPr>
      <w:r w:rsidRPr="003516A9">
        <w:rPr>
          <w:sz w:val="28"/>
          <w:szCs w:val="28"/>
        </w:rPr>
        <w:t>(должность)                     (подпись)                    (Ф.И.О.)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Заведующий кафедрой 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оркестровых струнных, духовых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и ударных инструментов                                                         </w:t>
      </w:r>
      <w:r w:rsidR="00492FAA">
        <w:rPr>
          <w:sz w:val="28"/>
          <w:szCs w:val="28"/>
        </w:rPr>
        <w:t>В.А. Метлушко</w:t>
      </w:r>
    </w:p>
    <w:p w:rsidR="00B2665F" w:rsidRPr="003516A9" w:rsidRDefault="00B2665F" w:rsidP="00B2665F"/>
    <w:p w:rsidR="005F6EB9" w:rsidRPr="003516A9" w:rsidRDefault="005F6EB9"/>
    <w:sectPr w:rsidR="005F6EB9" w:rsidRPr="003516A9" w:rsidSect="009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CF6E9C"/>
    <w:multiLevelType w:val="hybridMultilevel"/>
    <w:tmpl w:val="B59EF63C"/>
    <w:lvl w:ilvl="0" w:tplc="DF9E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1629" w:hanging="360"/>
      </w:p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">
    <w:nsid w:val="2B453D1B"/>
    <w:multiLevelType w:val="hybridMultilevel"/>
    <w:tmpl w:val="FA64823A"/>
    <w:lvl w:ilvl="0" w:tplc="6E5E9A78">
      <w:numFmt w:val="bullet"/>
      <w:lvlText w:val=""/>
      <w:lvlJc w:val="left"/>
      <w:pPr>
        <w:ind w:left="139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27EE2A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A3EAEEE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3" w:tplc="52B097FA">
      <w:numFmt w:val="bullet"/>
      <w:lvlText w:val="•"/>
      <w:lvlJc w:val="left"/>
      <w:pPr>
        <w:ind w:left="4179" w:hanging="360"/>
      </w:pPr>
      <w:rPr>
        <w:rFonts w:hint="default"/>
        <w:lang w:val="ru-RU" w:eastAsia="ru-RU" w:bidi="ru-RU"/>
      </w:rPr>
    </w:lvl>
    <w:lvl w:ilvl="4" w:tplc="F8A69DAE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93629D1A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5D420900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7" w:tplc="8F0673A6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 w:tplc="427013E4">
      <w:numFmt w:val="bullet"/>
      <w:lvlText w:val="•"/>
      <w:lvlJc w:val="left"/>
      <w:pPr>
        <w:ind w:left="8813" w:hanging="360"/>
      </w:pPr>
      <w:rPr>
        <w:rFonts w:hint="default"/>
        <w:lang w:val="ru-RU" w:eastAsia="ru-RU" w:bidi="ru-RU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F605E"/>
    <w:multiLevelType w:val="hybridMultilevel"/>
    <w:tmpl w:val="D7546AFA"/>
    <w:lvl w:ilvl="0" w:tplc="7C2035D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4B37F3"/>
    <w:multiLevelType w:val="hybridMultilevel"/>
    <w:tmpl w:val="64B6FE1C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4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F3433D1"/>
    <w:multiLevelType w:val="multilevel"/>
    <w:tmpl w:val="B1F47B80"/>
    <w:numStyleLink w:val="1"/>
  </w:abstractNum>
  <w:num w:numId="1">
    <w:abstractNumId w:val="9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1"/>
  </w:num>
  <w:num w:numId="18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17"/>
  </w:num>
  <w:num w:numId="21">
    <w:abstractNumId w:val="0"/>
  </w:num>
  <w:num w:numId="22">
    <w:abstractNumId w:val="19"/>
  </w:num>
  <w:num w:numId="23">
    <w:abstractNumId w:val="10"/>
  </w:num>
  <w:num w:numId="24">
    <w:abstractNumId w:val="5"/>
  </w:num>
  <w:num w:numId="25">
    <w:abstractNumId w:val="18"/>
  </w:num>
  <w:num w:numId="26">
    <w:abstractNumId w:val="6"/>
  </w:num>
  <w:num w:numId="27">
    <w:abstractNumId w:val="14"/>
  </w:num>
  <w:num w:numId="28">
    <w:abstractNumId w:val="16"/>
  </w:num>
  <w:num w:numId="29">
    <w:abstractNumId w:val="23"/>
  </w:num>
  <w:num w:numId="30">
    <w:abstractNumId w:val="2"/>
  </w:num>
  <w:num w:numId="31">
    <w:abstractNumId w:val="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665F"/>
    <w:rsid w:val="00000FC7"/>
    <w:rsid w:val="000319EB"/>
    <w:rsid w:val="00054B5F"/>
    <w:rsid w:val="00072397"/>
    <w:rsid w:val="000C69D1"/>
    <w:rsid w:val="000C7C4C"/>
    <w:rsid w:val="001012FE"/>
    <w:rsid w:val="00154889"/>
    <w:rsid w:val="00191F2E"/>
    <w:rsid w:val="00193C72"/>
    <w:rsid w:val="001A26ED"/>
    <w:rsid w:val="001B2C09"/>
    <w:rsid w:val="001D216C"/>
    <w:rsid w:val="001D5FFE"/>
    <w:rsid w:val="0020726A"/>
    <w:rsid w:val="00210E1A"/>
    <w:rsid w:val="00257D9A"/>
    <w:rsid w:val="00267D6A"/>
    <w:rsid w:val="002832FC"/>
    <w:rsid w:val="002842F5"/>
    <w:rsid w:val="00293411"/>
    <w:rsid w:val="002C6AE2"/>
    <w:rsid w:val="002E0066"/>
    <w:rsid w:val="002E69F7"/>
    <w:rsid w:val="003341A9"/>
    <w:rsid w:val="003516A9"/>
    <w:rsid w:val="00351781"/>
    <w:rsid w:val="00355C45"/>
    <w:rsid w:val="0036658D"/>
    <w:rsid w:val="00374A83"/>
    <w:rsid w:val="003A17CB"/>
    <w:rsid w:val="003D4A16"/>
    <w:rsid w:val="003E3CEC"/>
    <w:rsid w:val="00403485"/>
    <w:rsid w:val="00415892"/>
    <w:rsid w:val="0041591B"/>
    <w:rsid w:val="0042327B"/>
    <w:rsid w:val="004377B4"/>
    <w:rsid w:val="00477C96"/>
    <w:rsid w:val="00481213"/>
    <w:rsid w:val="0048121E"/>
    <w:rsid w:val="00486415"/>
    <w:rsid w:val="00492FAA"/>
    <w:rsid w:val="0049432F"/>
    <w:rsid w:val="004A5998"/>
    <w:rsid w:val="004B3998"/>
    <w:rsid w:val="004F1CCB"/>
    <w:rsid w:val="00507B5B"/>
    <w:rsid w:val="0057625E"/>
    <w:rsid w:val="005901DF"/>
    <w:rsid w:val="0059532F"/>
    <w:rsid w:val="005A274D"/>
    <w:rsid w:val="005B0BB1"/>
    <w:rsid w:val="005C4ABA"/>
    <w:rsid w:val="005F6EB9"/>
    <w:rsid w:val="00620D68"/>
    <w:rsid w:val="00621EBE"/>
    <w:rsid w:val="006230D5"/>
    <w:rsid w:val="0067439F"/>
    <w:rsid w:val="00691F46"/>
    <w:rsid w:val="006B38FD"/>
    <w:rsid w:val="006C3AF8"/>
    <w:rsid w:val="006D7196"/>
    <w:rsid w:val="0070631A"/>
    <w:rsid w:val="007858C9"/>
    <w:rsid w:val="007A7FD6"/>
    <w:rsid w:val="007E0001"/>
    <w:rsid w:val="007E5666"/>
    <w:rsid w:val="00813F57"/>
    <w:rsid w:val="00865788"/>
    <w:rsid w:val="008B46B1"/>
    <w:rsid w:val="008C70DC"/>
    <w:rsid w:val="008C726D"/>
    <w:rsid w:val="008D5F23"/>
    <w:rsid w:val="008F40FB"/>
    <w:rsid w:val="00957CC3"/>
    <w:rsid w:val="00994E57"/>
    <w:rsid w:val="009D329B"/>
    <w:rsid w:val="009F6E82"/>
    <w:rsid w:val="00A305E7"/>
    <w:rsid w:val="00A357D4"/>
    <w:rsid w:val="00AB2AD7"/>
    <w:rsid w:val="00AB77DC"/>
    <w:rsid w:val="00AE4C47"/>
    <w:rsid w:val="00B258A4"/>
    <w:rsid w:val="00B2665F"/>
    <w:rsid w:val="00B3608E"/>
    <w:rsid w:val="00B44BC4"/>
    <w:rsid w:val="00B636FE"/>
    <w:rsid w:val="00B6611C"/>
    <w:rsid w:val="00B678CC"/>
    <w:rsid w:val="00B97ACE"/>
    <w:rsid w:val="00BA2075"/>
    <w:rsid w:val="00BF190E"/>
    <w:rsid w:val="00C25349"/>
    <w:rsid w:val="00C721F3"/>
    <w:rsid w:val="00C84555"/>
    <w:rsid w:val="00CB3BC9"/>
    <w:rsid w:val="00CB3E7F"/>
    <w:rsid w:val="00CC4711"/>
    <w:rsid w:val="00D146E9"/>
    <w:rsid w:val="00D74A59"/>
    <w:rsid w:val="00D85082"/>
    <w:rsid w:val="00D97115"/>
    <w:rsid w:val="00DA0F95"/>
    <w:rsid w:val="00DB003D"/>
    <w:rsid w:val="00DB5AAB"/>
    <w:rsid w:val="00DB70DE"/>
    <w:rsid w:val="00DD0013"/>
    <w:rsid w:val="00DE30C5"/>
    <w:rsid w:val="00E05195"/>
    <w:rsid w:val="00E4680A"/>
    <w:rsid w:val="00E7779B"/>
    <w:rsid w:val="00E81641"/>
    <w:rsid w:val="00E822BF"/>
    <w:rsid w:val="00E85BCD"/>
    <w:rsid w:val="00E86124"/>
    <w:rsid w:val="00E912D0"/>
    <w:rsid w:val="00EA0AC6"/>
    <w:rsid w:val="00EB79F1"/>
    <w:rsid w:val="00EC037E"/>
    <w:rsid w:val="00EE1304"/>
    <w:rsid w:val="00F17A5A"/>
    <w:rsid w:val="00FD4890"/>
    <w:rsid w:val="00FE1976"/>
    <w:rsid w:val="00FE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5F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F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2665F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B26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65F"/>
    <w:rPr>
      <w:color w:val="800080"/>
      <w:u w:val="single"/>
    </w:rPr>
  </w:style>
  <w:style w:type="paragraph" w:styleId="a5">
    <w:name w:val="Normal (Web)"/>
    <w:basedOn w:val="a"/>
    <w:unhideWhenUsed/>
    <w:rsid w:val="00B2665F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B2665F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B2665F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2665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B2665F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6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B2665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B2665F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rsid w:val="00B2665F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B2665F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2665F"/>
  </w:style>
  <w:style w:type="table" w:styleId="af2">
    <w:name w:val="Table Grid"/>
    <w:basedOn w:val="a1"/>
    <w:rsid w:val="00B2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B2665F"/>
    <w:pPr>
      <w:numPr>
        <w:numId w:val="15"/>
      </w:numPr>
    </w:pPr>
  </w:style>
  <w:style w:type="paragraph" w:styleId="2">
    <w:name w:val="Body Text Indent 2"/>
    <w:basedOn w:val="a"/>
    <w:link w:val="20"/>
    <w:rsid w:val="00B2665F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2665F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B2665F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6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5C4ABA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af">
    <w:name w:val="Без интервала Знак"/>
    <w:link w:val="ae"/>
    <w:uiPriority w:val="99"/>
    <w:locked/>
    <w:rsid w:val="008C70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Список2"/>
    <w:rsid w:val="00E81641"/>
  </w:style>
  <w:style w:type="paragraph" w:customStyle="1" w:styleId="22">
    <w:name w:val="Без интервала2"/>
    <w:uiPriority w:val="1"/>
    <w:qFormat/>
    <w:rsid w:val="003A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Без интервала1"/>
    <w:uiPriority w:val="1"/>
    <w:qFormat/>
    <w:rsid w:val="00E9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4377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5F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F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2665F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B26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65F"/>
    <w:rPr>
      <w:color w:val="800080"/>
      <w:u w:val="single"/>
    </w:rPr>
  </w:style>
  <w:style w:type="paragraph" w:styleId="a5">
    <w:name w:val="Normal (Web)"/>
    <w:basedOn w:val="a"/>
    <w:unhideWhenUsed/>
    <w:rsid w:val="00B2665F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B2665F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B2665F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2665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B2665F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6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B2665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2665F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rsid w:val="00B2665F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B2665F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2665F"/>
  </w:style>
  <w:style w:type="table" w:styleId="af2">
    <w:name w:val="Table Grid"/>
    <w:basedOn w:val="a1"/>
    <w:rsid w:val="00B2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B2665F"/>
    <w:pPr>
      <w:numPr>
        <w:numId w:val="15"/>
      </w:numPr>
    </w:pPr>
  </w:style>
  <w:style w:type="paragraph" w:styleId="2">
    <w:name w:val="Body Text Indent 2"/>
    <w:basedOn w:val="a"/>
    <w:link w:val="20"/>
    <w:rsid w:val="00B2665F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2665F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B2665F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6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5C4ABA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af">
    <w:name w:val="Без интервала Знак"/>
    <w:link w:val="ae"/>
    <w:uiPriority w:val="99"/>
    <w:locked/>
    <w:rsid w:val="008C70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Список2"/>
    <w:rsid w:val="00E81641"/>
  </w:style>
  <w:style w:type="paragraph" w:customStyle="1" w:styleId="22">
    <w:name w:val="Без интервала2"/>
    <w:uiPriority w:val="1"/>
    <w:qFormat/>
    <w:rsid w:val="003A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notabene.ru/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D2B2-F488-4481-B4E3-CBAA96E2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cp:lastPrinted>2022-08-01T08:41:00Z</cp:lastPrinted>
  <dcterms:created xsi:type="dcterms:W3CDTF">2023-06-23T06:40:00Z</dcterms:created>
  <dcterms:modified xsi:type="dcterms:W3CDTF">2023-06-23T07:12:00Z</dcterms:modified>
</cp:coreProperties>
</file>