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00" w:rsidRPr="00DA6F00" w:rsidRDefault="00DA6F00" w:rsidP="00DA6F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F00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DA6F00" w:rsidRPr="00DA6F00" w:rsidRDefault="00DA6F00" w:rsidP="00DA6F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F00">
        <w:rPr>
          <w:rFonts w:ascii="Times New Roman" w:hAnsi="Times New Roman" w:cs="Times New Roman"/>
          <w:b/>
          <w:sz w:val="28"/>
          <w:szCs w:val="28"/>
        </w:rPr>
        <w:t xml:space="preserve">делегатов Общего собрания (конференции) </w:t>
      </w:r>
      <w:r w:rsidRPr="00DA6F00">
        <w:rPr>
          <w:rFonts w:ascii="Times New Roman" w:hAnsi="Times New Roman" w:cs="Times New Roman"/>
          <w:b/>
          <w:bCs/>
          <w:sz w:val="28"/>
          <w:szCs w:val="28"/>
        </w:rPr>
        <w:t>работников и обучающихся</w:t>
      </w:r>
    </w:p>
    <w:p w:rsidR="00DA6F00" w:rsidRPr="00DA6F00" w:rsidRDefault="00DA6F00" w:rsidP="00DA6F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F00">
        <w:rPr>
          <w:rFonts w:ascii="Times New Roman" w:hAnsi="Times New Roman" w:cs="Times New Roman"/>
          <w:b/>
          <w:sz w:val="28"/>
          <w:szCs w:val="28"/>
        </w:rPr>
        <w:t xml:space="preserve">ФГБОУ </w:t>
      </w:r>
      <w:proofErr w:type="gramStart"/>
      <w:r w:rsidRPr="00DA6F00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DA6F00">
        <w:rPr>
          <w:rFonts w:ascii="Times New Roman" w:hAnsi="Times New Roman" w:cs="Times New Roman"/>
          <w:b/>
          <w:sz w:val="28"/>
          <w:szCs w:val="28"/>
        </w:rPr>
        <w:t xml:space="preserve"> «Краснодарский государственный институт культуры» </w:t>
      </w:r>
    </w:p>
    <w:p w:rsidR="00DA6F00" w:rsidRDefault="002A590D" w:rsidP="00DA6F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A5FE0">
        <w:rPr>
          <w:rFonts w:ascii="Times New Roman" w:hAnsi="Times New Roman" w:cs="Times New Roman"/>
          <w:b/>
          <w:sz w:val="28"/>
          <w:szCs w:val="28"/>
        </w:rPr>
        <w:t>7 февраля</w:t>
      </w:r>
      <w:r w:rsidR="00DA6F00" w:rsidRPr="00DA6F0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2A5FE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DA6F00" w:rsidRPr="00DA6F0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F7A73" w:rsidRDefault="005F7A73" w:rsidP="00DA6F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709"/>
        <w:gridCol w:w="3119"/>
        <w:gridCol w:w="6095"/>
      </w:tblGrid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Абазян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Артак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Горикович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доцент кафедры социально-культурной деятельности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Агафонов Алексей Анатольевич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специалист отдела комплексной безопасности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Акоева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Борисовна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профессор кафедры истории, культурологии и музееведения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Алексеева Оксана Сергеевна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финансового отдела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Андреев Руслан Иванович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Безниско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доцент кафедры музыковедения, композиции и методики музыкального образования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Белоус Александр Сергеевич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начальник научного отдела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Бошук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 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заведующая кафедрой фортепиано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Василенко Елена Борисовна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правовой и организационно-кадровой работы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Володина Наталья Геннадьевна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менеджер отдела художественно-творческой работы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Воскобойник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главный специалист учебно-методического управления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Гангур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Иванович 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доцент кафедры истории, культурологии и музееведения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Герасимова Софья Николаевна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доцент кафедры фортепиано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Гончарова Елена Анатольевна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заведующая кафедрой театрального искусства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Горбашова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Андреевна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Грибановский Игорь Евгеньевич 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информационных технологий и печати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Демидова Полина Владимировна 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проректор по науке, дополнительному образованию и молодежной политике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Детков Владимир Иванович</w:t>
            </w:r>
          </w:p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декан факультета «Консерватория»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Дианова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Александровна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доцент кафедры социально-культурной деятельности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Добрынский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Семенович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комплексной безопасности 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Дубивка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Таисия Андреевна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студентка факультета народной культуры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Жарина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</w:p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специалист учебной части музыкального кадетского корпуса им. А. Невского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Жиганова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 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доцент кафедры сольного и хорового народного пения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Жихарев Николай Николаевич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преподаватель отделения среднего профессионального образования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Жмурин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 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оркестровых струнных, духовых и ударных инструментов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Захарченко Виктор Гаврилович 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декан факультета народной культуры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Зенгин Сергей Семенович 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ректор</w:t>
            </w:r>
          </w:p>
        </w:tc>
      </w:tr>
      <w:tr w:rsidR="002A590D" w:rsidRPr="002A590D" w:rsidTr="00E221D7">
        <w:trPr>
          <w:trHeight w:val="577"/>
        </w:trPr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Калашникова Елена Андреевна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заведующая кафедрой академического рисунка и живописи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Камай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концертмейстер кафедры академического пения и хорового дирижирования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Камович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Жанна Михайловна 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начальник учебно-методического управления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Капиева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Кнарик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Робертовна</w:t>
            </w:r>
            <w:r w:rsidRPr="002A590D">
              <w:rPr>
                <w:rFonts w:ascii="Times New Roman" w:hAnsi="Times New Roman" w:cs="Times New Roman"/>
                <w:vanish/>
                <w:sz w:val="28"/>
                <w:szCs w:val="28"/>
              </w:rPr>
              <w:t>обертовна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заведующая кафедрой педагогики, русского языка и гуманитарных дисциплин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Карпенко Виктор Николаевич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хореографии</w:t>
            </w:r>
          </w:p>
        </w:tc>
      </w:tr>
      <w:tr w:rsidR="002A590D" w:rsidRPr="002A590D" w:rsidTr="00E221D7">
        <w:trPr>
          <w:trHeight w:val="577"/>
        </w:trPr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Кириченко Наталья Николаевна 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заведующая кафедрой академического пения и оперной подготовки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Кобзев Артем Эдуардович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студент факультета телерадиовещания и  театрального искусства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Кольцова Елена Анатольевна 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Кондратьева Людмила Николаевна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заведующая кафедрой социально-культурной деятельности</w:t>
            </w:r>
          </w:p>
        </w:tc>
      </w:tr>
      <w:tr w:rsidR="002A590D" w:rsidRPr="002A590D" w:rsidTr="00E221D7">
        <w:trPr>
          <w:trHeight w:val="286"/>
        </w:trPr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Коняхина Ольга Георгиевна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доцент кафедры сольного и хорового народного пения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Корякина Дарья Вячеславовна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студентка факультета дизайна и изобразительных искусств 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Косенко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 Сергеевич 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профессор кафедры академического пения и оперной подготовки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Криницкая Татьяна Александровна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доцент кафедры сольного и хорового народного пения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Кудинова Анна Васильевна 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заведующая кафедрой истории, культурологии и музееведения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Лащева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заведующая кафедрой музыковедения, композиции и методики музыкального образования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Литвиненко Мария Евгеньевна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кадров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Лосевской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Никита Владимирович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специалист отдела молодежной политики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Ляшенко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Людвиговна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ведущий специалист центра непрерывного образования и повышения квалификации творческих и управленческих кадров в сфере культуры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Магдалиц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студент факультета «Консерватория»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Малов Иван Алексеевич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студент факультета гуманитарного образования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Мартиросян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Карен </w:t>
            </w: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Минасович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декан факультета гуманитарного образования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Мартыненко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специалист в области охраны труда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Мартьянова Анна Михайловна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начальник канцелярии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Михеева Светлана Владимировна 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театрального искусства </w:t>
            </w:r>
          </w:p>
        </w:tc>
      </w:tr>
      <w:tr w:rsidR="002A590D" w:rsidRPr="002A590D" w:rsidTr="00E221D7">
        <w:trPr>
          <w:trHeight w:val="677"/>
        </w:trPr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Мухтаров </w:t>
            </w: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Касим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Шамильханович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начальник отдела социальной работы и социального обеспечения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Наменатова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специалист учебной части факультета дизайна и изобразительных искусств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Невская Полина Вячеславовна 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профессор кафедры педагогики, русского языка и гуманитарных дисциплин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Перевозная </w:t>
            </w: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Руфина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Миграновна</w:t>
            </w:r>
            <w:proofErr w:type="spellEnd"/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специалист учебной части факультета гуманитарного образования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Погорелова Мария Александровна 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доцент кафедры хореографии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Подлеснов Андрей Александрович 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доцент кафедры педагогики, русского языка и гуманитарных дисциплин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Подпоринова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Олеговна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доцент кафедры эстрадно-джазового пения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Предоляк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заведующая кафедрой кино, телевидения и звукорежиссуры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Прудовская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 </w:t>
            </w:r>
          </w:p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заведующая кафедрой дизайна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Рябчун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концертмейстер кафедры академического пения и оперной подготовки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Свертока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директор библиотеки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Селюк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проректор по связям с общественностью и  творческой работе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Скуднев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 народных инструментов и </w:t>
            </w:r>
            <w:proofErr w:type="gram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оркестрового</w:t>
            </w:r>
            <w:proofErr w:type="gram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дирижирования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Сологуб Галина Николаевна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декан факультета дизайна и изобразительных искусств 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Спасова Елена Борисовна  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преподаватель отделения среднего профессионального образования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Тесленко Светлана Юрьевна 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ведущий библиотекарь библиотеки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Толмачева  Наталья Витальевна  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проректор по финансам и административной работе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Трехбратова Светлана Александровна 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проректор по учебной работе и международной деятельности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Уржумова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Ольга Михайловна 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заведующая кафедрой информационно-библиотечной деятельности и документоведения</w:t>
            </w:r>
          </w:p>
        </w:tc>
      </w:tr>
      <w:tr w:rsidR="002A590D" w:rsidRPr="002A590D" w:rsidTr="00E221D7">
        <w:trPr>
          <w:trHeight w:val="556"/>
        </w:trPr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Хабибулина Полина Владимировна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кафедры педагогики, русского языка и гуманитарных дисциплин  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Черная Светлана Сергеевна 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администратор учебного корпуса №2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Шестакова Марианна </w:t>
            </w: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Мардыновна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отдела</w:t>
            </w:r>
          </w:p>
        </w:tc>
      </w:tr>
      <w:tr w:rsidR="002A590D" w:rsidRPr="002A590D" w:rsidTr="00E221D7">
        <w:tc>
          <w:tcPr>
            <w:tcW w:w="709" w:type="dxa"/>
          </w:tcPr>
          <w:p w:rsidR="002A590D" w:rsidRPr="002A590D" w:rsidRDefault="002A590D" w:rsidP="002A59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Шумидуб</w:t>
            </w:r>
            <w:proofErr w:type="spellEnd"/>
            <w:r w:rsidRPr="002A590D">
              <w:rPr>
                <w:rFonts w:ascii="Times New Roman" w:hAnsi="Times New Roman" w:cs="Times New Roman"/>
                <w:sz w:val="28"/>
                <w:szCs w:val="28"/>
              </w:rPr>
              <w:t xml:space="preserve"> Серафима Вячеславовна</w:t>
            </w:r>
          </w:p>
        </w:tc>
        <w:tc>
          <w:tcPr>
            <w:tcW w:w="6095" w:type="dxa"/>
          </w:tcPr>
          <w:p w:rsidR="002A590D" w:rsidRPr="002A590D" w:rsidRDefault="002A590D" w:rsidP="002A5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0D">
              <w:rPr>
                <w:rFonts w:ascii="Times New Roman" w:hAnsi="Times New Roman" w:cs="Times New Roman"/>
                <w:sz w:val="28"/>
                <w:szCs w:val="28"/>
              </w:rPr>
              <w:t>ассистент-стажер факультета «Консерватория»</w:t>
            </w:r>
          </w:p>
        </w:tc>
      </w:tr>
    </w:tbl>
    <w:p w:rsidR="0047102A" w:rsidRDefault="0047102A"/>
    <w:sectPr w:rsidR="0047102A" w:rsidSect="00471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43FE7"/>
    <w:multiLevelType w:val="hybridMultilevel"/>
    <w:tmpl w:val="AA2CC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6F00"/>
    <w:rsid w:val="002A590D"/>
    <w:rsid w:val="002A5FE0"/>
    <w:rsid w:val="003702B2"/>
    <w:rsid w:val="0047102A"/>
    <w:rsid w:val="004C0D09"/>
    <w:rsid w:val="005F7A73"/>
    <w:rsid w:val="00931E1D"/>
    <w:rsid w:val="00DA6F00"/>
    <w:rsid w:val="00E24504"/>
    <w:rsid w:val="00E5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00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F00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6F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Podlesnov</dc:creator>
  <cp:lastModifiedBy>Пользователь Windows</cp:lastModifiedBy>
  <cp:revision>3</cp:revision>
  <dcterms:created xsi:type="dcterms:W3CDTF">2018-11-29T07:43:00Z</dcterms:created>
  <dcterms:modified xsi:type="dcterms:W3CDTF">2026-02-11T11:57:00Z</dcterms:modified>
</cp:coreProperties>
</file>