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DF" w:rsidRDefault="00C46EDF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hAnsi="Times New Roman"/>
          <w:sz w:val="20"/>
          <w:szCs w:val="20"/>
          <w:u w:color="000000"/>
        </w:rPr>
      </w:pP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МИНИСТЕРСТВО КУЛЬТУРЫ РФ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Федеральное государственное бюджетное образовательное учреждение высшего образования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«КРАСНОДАРСКИЙ ГОСУДАРСТВЕННЫЙ ИНСТИТУТ КУЛЬТУРЫ»</w:t>
      </w:r>
    </w:p>
    <w:p w:rsidR="001777FB" w:rsidRDefault="005313F4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Факультет дизайна, изобразительных искусств и гуманитарного образования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Arial" w:eastAsia="Arial" w:hAnsi="Arial" w:cs="Arial"/>
          <w:noProof/>
          <w:sz w:val="24"/>
          <w:szCs w:val="24"/>
          <w:u w:color="000000"/>
        </w:rPr>
        <w:drawing>
          <wp:inline distT="0" distB="0" distL="0" distR="0">
            <wp:extent cx="2256318" cy="1446028"/>
            <wp:effectExtent l="0" t="0" r="0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6318" cy="14460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140" w:right="11" w:firstLine="7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Информационное письмо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1777FB" w:rsidRDefault="001777FB" w:rsidP="00C46ED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Уважаемые коллеги!</w:t>
      </w:r>
    </w:p>
    <w:p w:rsidR="001777FB" w:rsidRPr="00C46EDF" w:rsidRDefault="001777FB" w:rsidP="00C46ED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Краснодарский государственный институт культуры п</w:t>
      </w:r>
      <w:r w:rsidR="00802D15">
        <w:rPr>
          <w:rFonts w:ascii="Times New Roman" w:hAnsi="Times New Roman"/>
          <w:sz w:val="28"/>
          <w:szCs w:val="28"/>
          <w:u w:color="000000"/>
        </w:rPr>
        <w:t>риглашает Вас принять участие во</w:t>
      </w:r>
      <w:r>
        <w:rPr>
          <w:rFonts w:ascii="Times New Roman" w:hAnsi="Times New Roman"/>
          <w:sz w:val="28"/>
          <w:szCs w:val="28"/>
          <w:u w:color="000000"/>
        </w:rPr>
        <w:t xml:space="preserve"> Всероссийской научно-практической конференции</w:t>
      </w:r>
      <w:r w:rsidR="00C46EDF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 Полужирный" w:eastAsia="Times New Roman Полужирный" w:hAnsi="Times New Roman Полужирный" w:cs="Times New Roman Полужирный"/>
          <w:b/>
          <w:bCs/>
          <w:caps/>
          <w:sz w:val="28"/>
          <w:szCs w:val="28"/>
          <w:u w:color="000000"/>
        </w:rPr>
        <w:t xml:space="preserve">НАЦИОНАЛЬНЫЙ </w:t>
      </w:r>
      <w:r w:rsidRPr="00C46EDF">
        <w:rPr>
          <w:rFonts w:ascii="Times New Roman" w:eastAsia="Times New Roman Полужирный" w:hAnsi="Times New Roman" w:cs="Times New Roman"/>
          <w:b/>
          <w:bCs/>
          <w:caps/>
          <w:sz w:val="28"/>
          <w:szCs w:val="28"/>
          <w:u w:color="000000"/>
        </w:rPr>
        <w:t>ПРОЕКТ «КУЛЬТУРА»</w:t>
      </w:r>
      <w:r w:rsidR="00C46EDF" w:rsidRPr="00C46EDF">
        <w:rPr>
          <w:rFonts w:ascii="Times New Roman" w:eastAsia="Times New Roman Полужирный" w:hAnsi="Times New Roman" w:cs="Times New Roman"/>
          <w:b/>
          <w:bCs/>
          <w:caps/>
          <w:sz w:val="28"/>
          <w:szCs w:val="28"/>
          <w:u w:color="000000"/>
        </w:rPr>
        <w:t xml:space="preserve"> и </w:t>
      </w:r>
      <w:r w:rsidRPr="00C46EDF">
        <w:rPr>
          <w:rFonts w:ascii="Times New Roman" w:eastAsia="Times New Roman Полужирный" w:hAnsi="Times New Roman" w:cs="Times New Roman"/>
          <w:b/>
          <w:bCs/>
          <w:caps/>
          <w:sz w:val="28"/>
          <w:szCs w:val="28"/>
          <w:u w:color="000000"/>
        </w:rPr>
        <w:t>система МногоуровневОГО художественного образования в полиэтничном регионе</w:t>
      </w:r>
    </w:p>
    <w:p w:rsidR="001777FB" w:rsidRDefault="001777FB" w:rsidP="00C46ED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2 июня 2021 г.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54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Основные направления в работе конференции: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– перспективы развития системы многоуровневого художественного образования в </w:t>
      </w:r>
      <w:r>
        <w:rPr>
          <w:rFonts w:ascii="Times New Roman" w:hAnsi="Times New Roman"/>
          <w:sz w:val="28"/>
          <w:szCs w:val="28"/>
          <w:u w:color="000000"/>
        </w:rPr>
        <w:t>полиэтничном регионе России;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– вопросы истории, теории и методики художественного образования в образовательных учреждениях различного типа;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– региональные </w:t>
      </w:r>
      <w:r w:rsidRPr="00346611"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культуры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 и межкультурные отношения в третьем тысячелетии;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– роль многоуровневой системы художественного образования в сохранении и развитии культурных традиций населения </w:t>
      </w:r>
      <w:r>
        <w:rPr>
          <w:rFonts w:ascii="Times New Roman" w:hAnsi="Times New Roman"/>
          <w:sz w:val="28"/>
          <w:szCs w:val="28"/>
          <w:u w:color="000000"/>
        </w:rPr>
        <w:t>полиэтничного региона России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– вопросы истории, теории и методики обучения изобразительному, декоративно-прикладному, дизайнерскому и монументальному искусству в системе многоуровневого художественного образования;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– вопросы истории, теории и методики обучения театральному и хореографическому искусству в системе многоуровневого художественного образования;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– вопросы истории, теории и методики обучения музыке, музыкальному творчеству, сольному и ансамблевому музыкальному исполнительству в системе многоуровневого художественного образования;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– вопросы использования </w:t>
      </w:r>
      <w:r>
        <w:rPr>
          <w:rFonts w:ascii="Times New Roman" w:hAnsi="Times New Roman"/>
          <w:sz w:val="28"/>
          <w:szCs w:val="28"/>
          <w:u w:color="000000"/>
        </w:rPr>
        <w:t>музыки отечественных и зарубежных композиторов в учебном процессе многоуровневой системы музыкального образования;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– вопросы использования информационных технологий в системе многоуровневого художественного образования;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lastRenderedPageBreak/>
        <w:t>К участию в конференции приглашаются преподаватели учреждений высшего, среднего профессионального, предпрофессионального и дополнительного художественного образования, учителя предметов художественного цикла общеобразовательных школ, члены научных и творческих объединений, аспиранты и соискатели ученых степеней.</w:t>
      </w:r>
    </w:p>
    <w:p w:rsidR="00802D15" w:rsidRDefault="00802D15" w:rsidP="00802D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02D15">
        <w:rPr>
          <w:rFonts w:ascii="Times New Roman" w:eastAsia="Times New Roman" w:hAnsi="Times New Roman" w:cs="Times New Roman"/>
          <w:sz w:val="28"/>
          <w:szCs w:val="28"/>
          <w:u w:color="000000"/>
        </w:rPr>
        <w:t>Конференция будет проходит</w:t>
      </w:r>
      <w:r w:rsidR="00231796">
        <w:rPr>
          <w:rFonts w:ascii="Times New Roman" w:eastAsia="Times New Roman" w:hAnsi="Times New Roman" w:cs="Times New Roman"/>
          <w:sz w:val="28"/>
          <w:szCs w:val="28"/>
          <w:u w:color="000000"/>
        </w:rPr>
        <w:t>ь в очной форме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с применением </w:t>
      </w:r>
      <w:r w:rsidRPr="00802D15">
        <w:rPr>
          <w:rFonts w:ascii="Times New Roman" w:eastAsia="Times New Roman" w:hAnsi="Times New Roman" w:cs="Times New Roman"/>
          <w:sz w:val="28"/>
          <w:szCs w:val="28"/>
          <w:u w:color="000000"/>
        </w:rPr>
        <w:t>дистанционных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.</w:t>
      </w:r>
    </w:p>
    <w:p w:rsidR="005313F4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По результатам</w:t>
      </w:r>
      <w:r w:rsidR="00802D15">
        <w:rPr>
          <w:rFonts w:ascii="Times New Roman" w:hAnsi="Times New Roman"/>
          <w:b/>
          <w:bCs/>
          <w:sz w:val="28"/>
          <w:szCs w:val="28"/>
          <w:u w:color="000000"/>
        </w:rPr>
        <w:t xml:space="preserve"> конференции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планируется публикация материалов в </w:t>
      </w:r>
      <w:r w:rsidR="00802D15">
        <w:rPr>
          <w:rFonts w:ascii="Times New Roman" w:hAnsi="Times New Roman"/>
          <w:b/>
          <w:bCs/>
          <w:sz w:val="28"/>
          <w:szCs w:val="28"/>
          <w:u w:color="000000"/>
        </w:rPr>
        <w:t>электронном научном журнале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Краснодарского государственного института культуры с последующим постатейным размещением </w:t>
      </w:r>
      <w:r w:rsidRPr="001777FB">
        <w:rPr>
          <w:rFonts w:ascii="Times New Roman" w:hAnsi="Times New Roman"/>
          <w:b/>
          <w:bCs/>
          <w:sz w:val="28"/>
          <w:szCs w:val="28"/>
          <w:u w:color="000000"/>
        </w:rPr>
        <w:t>в РИНЦ.</w:t>
      </w:r>
      <w:r w:rsidR="00231796">
        <w:rPr>
          <w:rFonts w:ascii="Times New Roman" w:hAnsi="Times New Roman"/>
          <w:b/>
          <w:bCs/>
          <w:sz w:val="28"/>
          <w:szCs w:val="28"/>
          <w:u w:color="000000"/>
        </w:rPr>
        <w:t xml:space="preserve"> Информация о требованиях к оформлению и стоимости публикации доступна по адресу: </w:t>
      </w:r>
      <w:hyperlink r:id="rId7" w:history="1">
        <w:r w:rsidR="00231796" w:rsidRPr="00026BBF">
          <w:rPr>
            <w:rStyle w:val="a9"/>
            <w:rFonts w:ascii="Times New Roman" w:hAnsi="Times New Roman"/>
            <w:b/>
            <w:bCs/>
            <w:sz w:val="28"/>
            <w:szCs w:val="28"/>
            <w:u w:color="000000"/>
          </w:rPr>
          <w:t>http://vestnikkguki.esrae.ru/rules/</w:t>
        </w:r>
      </w:hyperlink>
      <w:r w:rsidR="00231796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</w:p>
    <w:p w:rsidR="001777FB" w:rsidRPr="00231796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Редакционный комитет конференции оставляет за собой право предварительного отбора поступивших материалов, в том числе </w:t>
      </w:r>
      <w:r w:rsidR="005313F4">
        <w:rPr>
          <w:rFonts w:ascii="Times New Roman" w:hAnsi="Times New Roman"/>
          <w:sz w:val="28"/>
          <w:szCs w:val="28"/>
          <w:u w:color="000000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</w:rPr>
        <w:t xml:space="preserve">по критерию оригинальности текста рукописи (пороговое значение оригинальности </w:t>
      </w:r>
      <w:r w:rsidR="005313F4">
        <w:rPr>
          <w:rFonts w:ascii="Times New Roman" w:hAnsi="Times New Roman"/>
          <w:sz w:val="28"/>
          <w:szCs w:val="28"/>
          <w:u w:color="000000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</w:rPr>
        <w:t>80</w:t>
      </w:r>
      <w:r w:rsidRPr="00346611">
        <w:rPr>
          <w:rFonts w:ascii="Times New Roman" w:hAnsi="Times New Roman"/>
          <w:sz w:val="28"/>
          <w:szCs w:val="28"/>
          <w:u w:color="000000"/>
        </w:rPr>
        <w:t>%</w:t>
      </w:r>
      <w:r>
        <w:rPr>
          <w:rFonts w:ascii="Times New Roman" w:hAnsi="Times New Roman"/>
          <w:sz w:val="28"/>
          <w:szCs w:val="28"/>
          <w:u w:color="000000"/>
        </w:rPr>
        <w:t>).</w:t>
      </w:r>
    </w:p>
    <w:p w:rsidR="001777FB" w:rsidRPr="00C46EDF" w:rsidRDefault="001777FB" w:rsidP="00C46ED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val="single" w:color="000000"/>
        </w:rPr>
        <w:t>Статьи</w:t>
      </w:r>
      <w:r w:rsidR="00C46EDF" w:rsidRPr="00C46ED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для публикации объемом от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6-ти до 10 стр. и </w:t>
      </w:r>
      <w:r>
        <w:rPr>
          <w:rFonts w:ascii="Times New Roman" w:hAnsi="Times New Roman"/>
          <w:b/>
          <w:bCs/>
          <w:sz w:val="28"/>
          <w:szCs w:val="28"/>
          <w:u w:val="single" w:color="000000"/>
        </w:rPr>
        <w:t>заявки</w:t>
      </w:r>
      <w:r>
        <w:rPr>
          <w:rFonts w:ascii="Times New Roman" w:hAnsi="Times New Roman"/>
          <w:sz w:val="28"/>
          <w:szCs w:val="28"/>
          <w:u w:color="000000"/>
        </w:rPr>
        <w:t xml:space="preserve"> на участие в конференции принимаются до </w:t>
      </w:r>
      <w:r w:rsidR="00231796">
        <w:rPr>
          <w:rFonts w:ascii="Times New Roman" w:hAnsi="Times New Roman"/>
          <w:b/>
          <w:bCs/>
          <w:sz w:val="28"/>
          <w:szCs w:val="28"/>
          <w:u w:color="000000"/>
        </w:rPr>
        <w:t>19</w:t>
      </w:r>
      <w:r w:rsidR="00C46EDF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231796">
        <w:rPr>
          <w:rFonts w:ascii="Times New Roman" w:hAnsi="Times New Roman"/>
          <w:b/>
          <w:bCs/>
          <w:sz w:val="28"/>
          <w:szCs w:val="28"/>
          <w:u w:color="000000"/>
        </w:rPr>
        <w:t>мая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202</w:t>
      </w:r>
      <w:r w:rsidR="00DB5D1E">
        <w:rPr>
          <w:rFonts w:ascii="Times New Roman" w:hAnsi="Times New Roman"/>
          <w:b/>
          <w:bCs/>
          <w:sz w:val="28"/>
          <w:szCs w:val="28"/>
          <w:u w:color="000000"/>
        </w:rPr>
        <w:t>1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г.</w:t>
      </w:r>
      <w:r>
        <w:rPr>
          <w:rFonts w:ascii="Times New Roman" w:hAnsi="Times New Roman"/>
          <w:sz w:val="28"/>
          <w:szCs w:val="28"/>
          <w:u w:color="000000"/>
        </w:rPr>
        <w:t xml:space="preserve"> по электронной почте: </w:t>
      </w:r>
      <w:hyperlink r:id="rId8" w:history="1">
        <w:r>
          <w:rPr>
            <w:rStyle w:val="Hyperlink0"/>
            <w:rFonts w:ascii="Times New Roman" w:hAnsi="Times New Roman"/>
            <w:b/>
            <w:bCs/>
            <w:sz w:val="28"/>
            <w:szCs w:val="28"/>
            <w:lang w:val="en-US"/>
          </w:rPr>
          <w:t>ealeksandrov</w:t>
        </w:r>
        <w:r w:rsidRPr="00346611">
          <w:rPr>
            <w:rStyle w:val="Hyperlink0"/>
            <w:rFonts w:ascii="Times New Roman" w:hAnsi="Times New Roman"/>
            <w:b/>
            <w:bCs/>
            <w:sz w:val="28"/>
            <w:szCs w:val="28"/>
          </w:rPr>
          <w:t>@</w:t>
        </w:r>
        <w:r>
          <w:rPr>
            <w:rStyle w:val="Hyperlink0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346611">
          <w:rPr>
            <w:rStyle w:val="Hyperlink0"/>
            <w:rFonts w:ascii="Times New Roman" w:hAnsi="Times New Roman"/>
            <w:b/>
            <w:bCs/>
            <w:sz w:val="28"/>
            <w:szCs w:val="28"/>
          </w:rPr>
          <w:t>.</w:t>
        </w:r>
        <w:r>
          <w:rPr>
            <w:rStyle w:val="Hyperlink0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C46EDF">
        <w:rPr>
          <w:rFonts w:asciiTheme="minorHAnsi" w:hAnsiTheme="minorHAnsi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 xml:space="preserve">(в графе «тема» </w:t>
      </w:r>
      <w:r w:rsidR="00C46EDF">
        <w:rPr>
          <w:rFonts w:ascii="Times New Roman" w:hAnsi="Times New Roman"/>
          <w:sz w:val="28"/>
          <w:szCs w:val="28"/>
          <w:u w:color="000000"/>
        </w:rPr>
        <w:t>указать</w:t>
      </w:r>
      <w:r>
        <w:rPr>
          <w:rFonts w:ascii="Times New Roman" w:hAnsi="Times New Roman"/>
          <w:sz w:val="28"/>
          <w:szCs w:val="28"/>
          <w:u w:color="000000"/>
        </w:rPr>
        <w:t>: «Конференция – июнь 202</w:t>
      </w:r>
      <w:r w:rsidR="00DB5D1E">
        <w:rPr>
          <w:rFonts w:ascii="Times New Roman" w:hAnsi="Times New Roman"/>
          <w:sz w:val="28"/>
          <w:szCs w:val="28"/>
          <w:u w:color="000000"/>
        </w:rPr>
        <w:t>1</w:t>
      </w:r>
      <w:r>
        <w:rPr>
          <w:rFonts w:ascii="Times New Roman" w:hAnsi="Times New Roman"/>
          <w:sz w:val="28"/>
          <w:szCs w:val="28"/>
          <w:u w:color="000000"/>
        </w:rPr>
        <w:t>»);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Контактная информация: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>Краснодарский государственный институт культуры</w:t>
      </w: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350072 г. Краснодар, ул. 40-лет Победы 33, </w:t>
      </w:r>
      <w:r w:rsidR="005313F4">
        <w:rPr>
          <w:rFonts w:ascii="Times New Roman" w:hAnsi="Times New Roman"/>
          <w:sz w:val="28"/>
          <w:szCs w:val="28"/>
          <w:u w:color="000000"/>
        </w:rPr>
        <w:t>факультет дизайна, изобразительных искусств и гуманитарного образования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 w:rsidR="005313F4">
        <w:rPr>
          <w:rFonts w:ascii="Times New Roman" w:hAnsi="Times New Roman"/>
          <w:sz w:val="28"/>
          <w:szCs w:val="28"/>
          <w:u w:color="000000"/>
        </w:rPr>
        <w:t>4</w:t>
      </w:r>
      <w:r>
        <w:rPr>
          <w:rFonts w:ascii="Times New Roman" w:hAnsi="Times New Roman"/>
          <w:sz w:val="28"/>
          <w:szCs w:val="28"/>
          <w:u w:color="000000"/>
        </w:rPr>
        <w:t xml:space="preserve">-й учебный корпус, ауд. </w:t>
      </w:r>
      <w:r w:rsidR="005313F4">
        <w:rPr>
          <w:rFonts w:ascii="Times New Roman" w:hAnsi="Times New Roman"/>
          <w:sz w:val="28"/>
          <w:szCs w:val="28"/>
          <w:u w:color="000000"/>
        </w:rPr>
        <w:t>4</w:t>
      </w:r>
      <w:r>
        <w:rPr>
          <w:rFonts w:ascii="Times New Roman" w:hAnsi="Times New Roman"/>
          <w:sz w:val="28"/>
          <w:szCs w:val="28"/>
          <w:u w:color="000000"/>
        </w:rPr>
        <w:t>06.</w:t>
      </w:r>
    </w:p>
    <w:p w:rsidR="00C46EDF" w:rsidRPr="00C46EDF" w:rsidRDefault="001777FB" w:rsidP="00C46EDF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8"/>
          <w:szCs w:val="28"/>
          <w:u w:color="000000"/>
          <w:lang w:val="en-US"/>
        </w:rPr>
        <w:t>e</w:t>
      </w:r>
      <w:r w:rsidRPr="00346611"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mail</w:t>
      </w:r>
      <w:r w:rsidRPr="00346611">
        <w:rPr>
          <w:rFonts w:ascii="Times New Roman" w:hAnsi="Times New Roman"/>
          <w:sz w:val="28"/>
          <w:szCs w:val="28"/>
          <w:u w:color="000000"/>
        </w:rPr>
        <w:t xml:space="preserve">: </w:t>
      </w:r>
      <w:hyperlink r:id="rId9" w:history="1">
        <w:r>
          <w:rPr>
            <w:rStyle w:val="Hyperlink1"/>
            <w:rFonts w:eastAsia="Arial Unicode MS"/>
            <w:lang w:val="en-US"/>
          </w:rPr>
          <w:t>ealeksandrov</w:t>
        </w:r>
        <w:r w:rsidRPr="00346611">
          <w:rPr>
            <w:rStyle w:val="Hyperlink1"/>
            <w:rFonts w:eastAsia="Arial Unicode MS"/>
          </w:rPr>
          <w:t>@</w:t>
        </w:r>
        <w:r>
          <w:rPr>
            <w:rStyle w:val="Hyperlink1"/>
            <w:rFonts w:eastAsia="Arial Unicode MS"/>
            <w:lang w:val="en-US"/>
          </w:rPr>
          <w:t>yandex</w:t>
        </w:r>
        <w:r w:rsidRPr="00346611">
          <w:rPr>
            <w:rStyle w:val="Hyperlink1"/>
            <w:rFonts w:eastAsia="Arial Unicode MS"/>
          </w:rPr>
          <w:t>.</w:t>
        </w:r>
        <w:r>
          <w:rPr>
            <w:rStyle w:val="Hyperlink1"/>
            <w:rFonts w:eastAsia="Arial Unicode MS"/>
            <w:lang w:val="en-US"/>
          </w:rPr>
          <w:t>ru</w:t>
        </w:r>
      </w:hyperlink>
    </w:p>
    <w:p w:rsidR="00231796" w:rsidRDefault="00231796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outlineLvl w:val="0"/>
        <w:rPr>
          <w:rFonts w:ascii="Times New Roman" w:hAnsi="Times New Roman"/>
          <w:i/>
          <w:iCs/>
          <w:sz w:val="28"/>
          <w:szCs w:val="28"/>
          <w:u w:color="000000"/>
        </w:rPr>
      </w:pPr>
    </w:p>
    <w:p w:rsidR="001777FB" w:rsidRDefault="001777FB" w:rsidP="001777F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right="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Образец заявки участника конференции</w:t>
      </w:r>
    </w:p>
    <w:tbl>
      <w:tblPr>
        <w:tblStyle w:val="TableNormal"/>
        <w:tblW w:w="9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8"/>
        <w:gridCol w:w="5936"/>
        <w:gridCol w:w="2785"/>
      </w:tblGrid>
      <w:tr w:rsidR="001777FB" w:rsidTr="0011782C">
        <w:trPr>
          <w:trHeight w:val="31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Фамилия, имя, отчество (ПОЛНОСТЬЮ)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/>
        </w:tc>
      </w:tr>
      <w:tr w:rsidR="001777FB" w:rsidRPr="00802D15" w:rsidTr="0011782C">
        <w:trPr>
          <w:trHeight w:val="63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Pr="00346611" w:rsidRDefault="001777FB" w:rsidP="0011782C">
            <w:pPr>
              <w:rPr>
                <w:lang w:val="ru-RU"/>
              </w:rPr>
            </w:pPr>
          </w:p>
        </w:tc>
      </w:tr>
      <w:tr w:rsidR="001777FB" w:rsidTr="0011782C">
        <w:trPr>
          <w:trHeight w:val="31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Должность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/>
        </w:tc>
      </w:tr>
      <w:tr w:rsidR="001777FB" w:rsidTr="0011782C">
        <w:trPr>
          <w:trHeight w:val="31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4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Ученая степень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/>
        </w:tc>
      </w:tr>
      <w:tr w:rsidR="001777FB" w:rsidTr="0011782C">
        <w:trPr>
          <w:trHeight w:val="31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Ученое звание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/>
        </w:tc>
      </w:tr>
      <w:tr w:rsidR="001777FB" w:rsidTr="0011782C">
        <w:trPr>
          <w:trHeight w:val="31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6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Почетное звание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/>
        </w:tc>
      </w:tr>
      <w:tr w:rsidR="001777FB" w:rsidTr="0011782C">
        <w:trPr>
          <w:trHeight w:val="31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7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Контактные телефоны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/>
        </w:tc>
      </w:tr>
      <w:tr w:rsidR="001777FB" w:rsidTr="0011782C">
        <w:trPr>
          <w:trHeight w:val="31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8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Контактный e-mail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/>
        </w:tc>
      </w:tr>
      <w:tr w:rsidR="001777FB" w:rsidTr="0011782C">
        <w:trPr>
          <w:trHeight w:val="31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9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Тема доклада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/>
        </w:tc>
      </w:tr>
      <w:tr w:rsidR="001777FB" w:rsidTr="0011782C">
        <w:trPr>
          <w:trHeight w:val="31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>
            <w:pPr>
              <w:pStyle w:val="a3"/>
              <w:widowControl w:val="0"/>
              <w:suppressAutoHyphens/>
              <w:ind w:right="11"/>
              <w:jc w:val="both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23179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ind w:right="11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Форма участия (очная, </w:t>
            </w:r>
            <w:r w:rsidR="00231796">
              <w:rPr>
                <w:rFonts w:ascii="Times New Roman" w:hAnsi="Times New Roman"/>
                <w:sz w:val="28"/>
                <w:szCs w:val="28"/>
                <w:u w:color="000000"/>
              </w:rPr>
              <w:t>дистанционная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1777FB" w:rsidRDefault="001777FB" w:rsidP="0011782C"/>
        </w:tc>
      </w:tr>
    </w:tbl>
    <w:p w:rsidR="001777FB" w:rsidRPr="00C46EDF" w:rsidRDefault="001777FB">
      <w:pPr>
        <w:rPr>
          <w:lang w:val="ru-RU"/>
        </w:rPr>
      </w:pPr>
    </w:p>
    <w:sectPr w:rsidR="001777FB" w:rsidRPr="00C46EDF" w:rsidSect="002C034A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AD" w:rsidRDefault="00C467AD" w:rsidP="002C034A">
      <w:r>
        <w:separator/>
      </w:r>
    </w:p>
  </w:endnote>
  <w:endnote w:type="continuationSeparator" w:id="1">
    <w:p w:rsidR="00C467AD" w:rsidRDefault="00C467AD" w:rsidP="002C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CC" w:rsidRDefault="00C467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AD" w:rsidRDefault="00C467AD" w:rsidP="002C034A">
      <w:r>
        <w:separator/>
      </w:r>
    </w:p>
  </w:footnote>
  <w:footnote w:type="continuationSeparator" w:id="1">
    <w:p w:rsidR="00C467AD" w:rsidRDefault="00C467AD" w:rsidP="002C0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CC" w:rsidRDefault="00C467A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7FB"/>
    <w:rsid w:val="001777FB"/>
    <w:rsid w:val="00231796"/>
    <w:rsid w:val="002C034A"/>
    <w:rsid w:val="005313F4"/>
    <w:rsid w:val="00584791"/>
    <w:rsid w:val="00613008"/>
    <w:rsid w:val="00802270"/>
    <w:rsid w:val="00802D15"/>
    <w:rsid w:val="00BD59CB"/>
    <w:rsid w:val="00C467AD"/>
    <w:rsid w:val="00C46EDF"/>
    <w:rsid w:val="00DB5D1E"/>
    <w:rsid w:val="00E240DF"/>
    <w:rsid w:val="00FD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77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1777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Hyperlink0">
    <w:name w:val="Hyperlink.0"/>
    <w:basedOn w:val="a0"/>
    <w:rsid w:val="001777FB"/>
    <w:rPr>
      <w:outline w:val="0"/>
      <w:color w:val="0000FF"/>
      <w:u w:val="single" w:color="0000FF"/>
    </w:rPr>
  </w:style>
  <w:style w:type="character" w:customStyle="1" w:styleId="Hyperlink1">
    <w:name w:val="Hyperlink.1"/>
    <w:basedOn w:val="a0"/>
    <w:rsid w:val="001777FB"/>
    <w:rPr>
      <w:rFonts w:ascii="Times New Roman" w:eastAsia="Times New Roman" w:hAnsi="Times New Roman" w:cs="Times New Roman"/>
      <w:b/>
      <w:bCs/>
      <w:outline w:val="0"/>
      <w:color w:val="0000FF"/>
      <w:sz w:val="28"/>
      <w:szCs w:val="28"/>
      <w:u w:val="single" w:color="0000FF"/>
    </w:rPr>
  </w:style>
  <w:style w:type="paragraph" w:styleId="a4">
    <w:name w:val="Normal (Web)"/>
    <w:basedOn w:val="a"/>
    <w:uiPriority w:val="99"/>
    <w:semiHidden/>
    <w:unhideWhenUsed/>
    <w:rsid w:val="00BD59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5">
    <w:name w:val="Strong"/>
    <w:basedOn w:val="a0"/>
    <w:uiPriority w:val="22"/>
    <w:qFormat/>
    <w:rsid w:val="00BD59CB"/>
    <w:rPr>
      <w:b/>
      <w:bCs/>
    </w:rPr>
  </w:style>
  <w:style w:type="character" w:styleId="a6">
    <w:name w:val="Emphasis"/>
    <w:basedOn w:val="a0"/>
    <w:uiPriority w:val="20"/>
    <w:qFormat/>
    <w:rsid w:val="00BD59CB"/>
    <w:rPr>
      <w:i/>
      <w:iCs/>
    </w:rPr>
  </w:style>
  <w:style w:type="character" w:customStyle="1" w:styleId="apple-converted-space">
    <w:name w:val="apple-converted-space"/>
    <w:basedOn w:val="a0"/>
    <w:rsid w:val="00BD59CB"/>
  </w:style>
  <w:style w:type="paragraph" w:styleId="a7">
    <w:name w:val="Balloon Text"/>
    <w:basedOn w:val="a"/>
    <w:link w:val="a8"/>
    <w:uiPriority w:val="99"/>
    <w:semiHidden/>
    <w:unhideWhenUsed/>
    <w:rsid w:val="00C46E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EDF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a9">
    <w:name w:val="Hyperlink"/>
    <w:basedOn w:val="a0"/>
    <w:uiPriority w:val="99"/>
    <w:unhideWhenUsed/>
    <w:rsid w:val="002317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leksandrov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estnikkguki.esrae.ru/rul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aleksand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</dc:creator>
  <cp:keywords/>
  <dc:description/>
  <cp:lastModifiedBy>Пользователь Windows</cp:lastModifiedBy>
  <cp:revision>4</cp:revision>
  <cp:lastPrinted>2021-04-29T10:46:00Z</cp:lastPrinted>
  <dcterms:created xsi:type="dcterms:W3CDTF">2021-04-21T12:48:00Z</dcterms:created>
  <dcterms:modified xsi:type="dcterms:W3CDTF">2021-04-29T10:47:00Z</dcterms:modified>
</cp:coreProperties>
</file>