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F6B" w:rsidRPr="00134867" w:rsidRDefault="00D13F6B" w:rsidP="00D13F6B">
      <w:pPr>
        <w:ind w:firstLine="709"/>
        <w:contextualSpacing/>
        <w:jc w:val="center"/>
        <w:rPr>
          <w:rFonts w:ascii="Georgia" w:hAnsi="Georgia"/>
          <w:b/>
          <w:sz w:val="28"/>
          <w:szCs w:val="28"/>
        </w:rPr>
      </w:pPr>
      <w:r w:rsidRPr="00134867">
        <w:rPr>
          <w:rFonts w:ascii="Georgia" w:hAnsi="Georgia"/>
          <w:b/>
          <w:sz w:val="28"/>
          <w:szCs w:val="28"/>
        </w:rPr>
        <w:t>ЗАДАНИЯ</w:t>
      </w:r>
      <w:r w:rsidRPr="00134867">
        <w:rPr>
          <w:rFonts w:ascii="Georgia" w:hAnsi="Georgia"/>
          <w:b/>
          <w:bCs/>
          <w:color w:val="000000"/>
          <w:sz w:val="28"/>
          <w:szCs w:val="28"/>
        </w:rPr>
        <w:t xml:space="preserve"> </w:t>
      </w:r>
      <w:r w:rsidRPr="00134867">
        <w:rPr>
          <w:rFonts w:ascii="Georgia" w:hAnsi="Georgia"/>
          <w:b/>
          <w:caps/>
          <w:sz w:val="28"/>
          <w:szCs w:val="28"/>
        </w:rPr>
        <w:t xml:space="preserve">Х </w:t>
      </w:r>
      <w:r w:rsidRPr="00134867">
        <w:rPr>
          <w:rFonts w:ascii="Georgia" w:hAnsi="Georgia"/>
          <w:b/>
          <w:sz w:val="28"/>
          <w:szCs w:val="28"/>
        </w:rPr>
        <w:t xml:space="preserve">МЕЖДУНАРОДНОЙ </w:t>
      </w:r>
    </w:p>
    <w:p w:rsidR="00D13F6B" w:rsidRPr="00134867" w:rsidRDefault="00D13F6B" w:rsidP="00D13F6B">
      <w:pPr>
        <w:ind w:firstLine="709"/>
        <w:contextualSpacing/>
        <w:jc w:val="center"/>
        <w:rPr>
          <w:rFonts w:ascii="Georgia" w:hAnsi="Georgia"/>
          <w:b/>
          <w:bCs/>
          <w:color w:val="000000"/>
          <w:sz w:val="28"/>
          <w:szCs w:val="28"/>
        </w:rPr>
      </w:pPr>
      <w:r w:rsidRPr="00134867">
        <w:rPr>
          <w:rFonts w:ascii="Georgia" w:hAnsi="Georgia"/>
          <w:b/>
          <w:sz w:val="28"/>
          <w:szCs w:val="28"/>
        </w:rPr>
        <w:t>МУЗЫКАЛЬНО-ТЕОРЕТИЧЕСКОЙ ОЛИМПИАДЫ</w:t>
      </w:r>
    </w:p>
    <w:p w:rsidR="00D13F6B" w:rsidRDefault="00D13F6B" w:rsidP="00D13F6B">
      <w:pPr>
        <w:shd w:val="clear" w:color="auto" w:fill="FFFFFF"/>
        <w:jc w:val="center"/>
        <w:rPr>
          <w:rFonts w:ascii="Georgia" w:hAnsi="Georgia"/>
          <w:b/>
          <w:sz w:val="28"/>
          <w:szCs w:val="28"/>
        </w:rPr>
      </w:pPr>
      <w:r w:rsidRPr="00134867">
        <w:rPr>
          <w:rFonts w:ascii="Georgia" w:hAnsi="Georgia"/>
          <w:b/>
          <w:sz w:val="28"/>
          <w:szCs w:val="28"/>
        </w:rPr>
        <w:t xml:space="preserve">для учащихся ДШИ, ДМШ, </w:t>
      </w:r>
    </w:p>
    <w:p w:rsidR="00D13F6B" w:rsidRPr="00D13F6B" w:rsidRDefault="00D13F6B" w:rsidP="00D13F6B">
      <w:pPr>
        <w:shd w:val="clear" w:color="auto" w:fill="FFFFFF"/>
        <w:jc w:val="center"/>
        <w:rPr>
          <w:rFonts w:ascii="Georgia" w:hAnsi="Georgia"/>
          <w:b/>
          <w:bCs/>
          <w:sz w:val="28"/>
          <w:szCs w:val="28"/>
        </w:rPr>
      </w:pPr>
      <w:r w:rsidRPr="00134867">
        <w:rPr>
          <w:rFonts w:ascii="Georgia" w:hAnsi="Georgia"/>
          <w:b/>
          <w:sz w:val="28"/>
          <w:szCs w:val="28"/>
        </w:rPr>
        <w:t>музыкальных училищ,</w:t>
      </w:r>
      <w:r>
        <w:rPr>
          <w:rFonts w:ascii="Georgia" w:hAnsi="Georgia"/>
          <w:b/>
          <w:sz w:val="28"/>
          <w:szCs w:val="28"/>
        </w:rPr>
        <w:t xml:space="preserve"> </w:t>
      </w:r>
      <w:r w:rsidRPr="00134867">
        <w:rPr>
          <w:rFonts w:ascii="Georgia" w:hAnsi="Georgia"/>
          <w:b/>
          <w:sz w:val="28"/>
          <w:szCs w:val="28"/>
        </w:rPr>
        <w:t>колледжей, вузов</w:t>
      </w:r>
    </w:p>
    <w:p w:rsidR="00D13F6B" w:rsidRDefault="00D13F6B" w:rsidP="00695D04">
      <w:pPr>
        <w:ind w:firstLine="709"/>
        <w:contextualSpacing/>
        <w:jc w:val="center"/>
        <w:rPr>
          <w:b/>
          <w:sz w:val="28"/>
          <w:szCs w:val="28"/>
        </w:rPr>
      </w:pPr>
    </w:p>
    <w:p w:rsidR="00F80CFA" w:rsidRPr="00D13F6B" w:rsidRDefault="00B10D7C" w:rsidP="00D13F6B">
      <w:pPr>
        <w:ind w:firstLine="709"/>
        <w:contextualSpacing/>
        <w:jc w:val="center"/>
        <w:rPr>
          <w:rFonts w:ascii="Georgia" w:hAnsi="Georgia"/>
          <w:b/>
          <w:sz w:val="28"/>
          <w:szCs w:val="28"/>
        </w:rPr>
      </w:pPr>
      <w:r w:rsidRPr="00D13F6B">
        <w:rPr>
          <w:rFonts w:ascii="Georgia" w:hAnsi="Georgia"/>
          <w:b/>
          <w:sz w:val="28"/>
          <w:szCs w:val="28"/>
          <w:lang w:val="en-US"/>
        </w:rPr>
        <w:t>II</w:t>
      </w:r>
      <w:r w:rsidR="004C6707" w:rsidRPr="00D13F6B">
        <w:rPr>
          <w:rFonts w:ascii="Georgia" w:hAnsi="Georgia"/>
          <w:b/>
          <w:sz w:val="28"/>
          <w:szCs w:val="28"/>
        </w:rPr>
        <w:t xml:space="preserve"> тур</w:t>
      </w:r>
    </w:p>
    <w:p w:rsidR="00727EEB" w:rsidRPr="001200B3" w:rsidRDefault="004E4AF2" w:rsidP="001200B3">
      <w:pPr>
        <w:pStyle w:val="a3"/>
        <w:ind w:left="0" w:firstLine="709"/>
        <w:contextualSpacing/>
        <w:jc w:val="center"/>
        <w:outlineLvl w:val="0"/>
        <w:rPr>
          <w:rFonts w:ascii="Georgia" w:hAnsi="Georgia"/>
          <w:b/>
          <w:sz w:val="28"/>
          <w:szCs w:val="28"/>
        </w:rPr>
      </w:pPr>
      <w:r w:rsidRPr="00D13F6B">
        <w:rPr>
          <w:rFonts w:ascii="Georgia" w:hAnsi="Georgia"/>
          <w:b/>
          <w:sz w:val="28"/>
          <w:szCs w:val="28"/>
        </w:rPr>
        <w:t>Сольфеджио, гармония (</w:t>
      </w:r>
      <w:r w:rsidR="008B0EAB">
        <w:rPr>
          <w:rFonts w:ascii="Georgia" w:hAnsi="Georgia"/>
          <w:b/>
          <w:sz w:val="28"/>
          <w:szCs w:val="28"/>
        </w:rPr>
        <w:t>ВУЗ</w:t>
      </w:r>
      <w:r w:rsidRPr="00D13F6B">
        <w:rPr>
          <w:rFonts w:ascii="Georgia" w:hAnsi="Georgia"/>
          <w:b/>
          <w:sz w:val="28"/>
          <w:szCs w:val="28"/>
        </w:rPr>
        <w:t>)</w:t>
      </w:r>
    </w:p>
    <w:p w:rsidR="003D5AC9" w:rsidRPr="00180036" w:rsidRDefault="003D5AC9" w:rsidP="00937DBA">
      <w:pPr>
        <w:ind w:firstLine="709"/>
        <w:contextualSpacing/>
        <w:jc w:val="center"/>
        <w:rPr>
          <w:b/>
          <w:sz w:val="28"/>
          <w:szCs w:val="28"/>
        </w:rPr>
      </w:pPr>
      <w:bookmarkStart w:id="0" w:name="_GoBack"/>
      <w:bookmarkEnd w:id="0"/>
    </w:p>
    <w:p w:rsidR="00180036" w:rsidRPr="00D13F6B" w:rsidRDefault="00937DBA" w:rsidP="00937DBA">
      <w:pPr>
        <w:pStyle w:val="a3"/>
        <w:ind w:left="0" w:firstLine="709"/>
        <w:contextualSpacing/>
        <w:jc w:val="both"/>
        <w:rPr>
          <w:rFonts w:ascii="Georgia" w:hAnsi="Georgia"/>
          <w:sz w:val="28"/>
          <w:szCs w:val="28"/>
        </w:rPr>
      </w:pPr>
      <w:r w:rsidRPr="00D13F6B">
        <w:rPr>
          <w:rFonts w:ascii="Georgia" w:hAnsi="Georgia"/>
          <w:sz w:val="28"/>
          <w:szCs w:val="28"/>
        </w:rPr>
        <w:t xml:space="preserve">1. </w:t>
      </w:r>
      <w:r w:rsidR="004E4AF2" w:rsidRPr="00D13F6B">
        <w:rPr>
          <w:rFonts w:ascii="Georgia" w:hAnsi="Georgia"/>
          <w:sz w:val="28"/>
          <w:szCs w:val="28"/>
        </w:rPr>
        <w:t xml:space="preserve">Чтение с листа </w:t>
      </w:r>
      <w:r w:rsidR="00EF1F81" w:rsidRPr="00D13F6B">
        <w:rPr>
          <w:rFonts w:ascii="Georgia" w:hAnsi="Georgia"/>
          <w:sz w:val="28"/>
          <w:szCs w:val="28"/>
        </w:rPr>
        <w:t>с дирижированием</w:t>
      </w:r>
      <w:r w:rsidR="00620874" w:rsidRPr="00D13F6B">
        <w:rPr>
          <w:rFonts w:ascii="Georgia" w:hAnsi="Georgia"/>
          <w:sz w:val="28"/>
          <w:szCs w:val="28"/>
        </w:rPr>
        <w:t>:</w:t>
      </w:r>
    </w:p>
    <w:p w:rsidR="00727EEB" w:rsidRDefault="00727EEB" w:rsidP="00620874">
      <w:pPr>
        <w:contextualSpacing/>
        <w:jc w:val="both"/>
        <w:rPr>
          <w:sz w:val="28"/>
          <w:szCs w:val="28"/>
        </w:rPr>
      </w:pPr>
    </w:p>
    <w:p w:rsidR="00FF3E7C" w:rsidRDefault="00FF3E7C" w:rsidP="00620874">
      <w:pPr>
        <w:contextualSpacing/>
        <w:jc w:val="both"/>
        <w:rPr>
          <w:sz w:val="28"/>
          <w:szCs w:val="28"/>
        </w:rPr>
      </w:pPr>
    </w:p>
    <w:p w:rsidR="008D2A38" w:rsidRDefault="008B0EAB" w:rsidP="008B0EAB">
      <w:pPr>
        <w:contextualSpacing/>
        <w:jc w:val="both"/>
        <w:rPr>
          <w:sz w:val="28"/>
          <w:szCs w:val="28"/>
        </w:rPr>
      </w:pPr>
      <w:r w:rsidRPr="008B0EAB">
        <w:rPr>
          <w:noProof/>
          <w:sz w:val="28"/>
          <w:szCs w:val="28"/>
        </w:rPr>
        <w:drawing>
          <wp:inline distT="0" distB="0" distL="0" distR="0">
            <wp:extent cx="6029325" cy="3019425"/>
            <wp:effectExtent l="19050" t="0" r="0" b="0"/>
            <wp:docPr id="1" name="Рисунок 6" descr="C:\Users\Lena\Downloads\Шостакович. Квартет № 2, ч. 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ena\Downloads\Шостакович. Квартет № 2, ч. I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6072" r="-1497" b="546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EAB" w:rsidRDefault="008B0EAB" w:rsidP="008B0EAB">
      <w:pPr>
        <w:contextualSpacing/>
        <w:jc w:val="both"/>
        <w:rPr>
          <w:sz w:val="28"/>
          <w:szCs w:val="28"/>
        </w:rPr>
      </w:pPr>
    </w:p>
    <w:p w:rsidR="008B0EAB" w:rsidRDefault="008B0EAB" w:rsidP="008B0EAB">
      <w:pPr>
        <w:contextualSpacing/>
        <w:jc w:val="both"/>
        <w:rPr>
          <w:sz w:val="28"/>
          <w:szCs w:val="28"/>
        </w:rPr>
      </w:pPr>
    </w:p>
    <w:p w:rsidR="008B0EAB" w:rsidRDefault="008B0EAB" w:rsidP="008B0EAB">
      <w:pPr>
        <w:contextualSpacing/>
        <w:jc w:val="both"/>
        <w:rPr>
          <w:sz w:val="28"/>
          <w:szCs w:val="28"/>
        </w:rPr>
      </w:pPr>
    </w:p>
    <w:p w:rsidR="008B0EAB" w:rsidRPr="008B0EAB" w:rsidRDefault="008B0EAB" w:rsidP="008B0EAB">
      <w:pPr>
        <w:contextualSpacing/>
        <w:jc w:val="both"/>
        <w:rPr>
          <w:sz w:val="28"/>
          <w:szCs w:val="28"/>
        </w:rPr>
      </w:pPr>
    </w:p>
    <w:p w:rsidR="0001312F" w:rsidRPr="00D13F6B" w:rsidRDefault="006B0D8F" w:rsidP="007264A8">
      <w:pPr>
        <w:pStyle w:val="a3"/>
        <w:ind w:left="0" w:firstLine="709"/>
        <w:contextualSpacing/>
        <w:jc w:val="both"/>
        <w:rPr>
          <w:rFonts w:ascii="Georgia" w:hAnsi="Georgia"/>
          <w:sz w:val="28"/>
          <w:szCs w:val="28"/>
        </w:rPr>
      </w:pPr>
      <w:r w:rsidRPr="00D13F6B">
        <w:rPr>
          <w:rFonts w:ascii="Georgia" w:hAnsi="Georgia"/>
          <w:sz w:val="28"/>
          <w:szCs w:val="28"/>
        </w:rPr>
        <w:t xml:space="preserve"> 2. </w:t>
      </w:r>
      <w:r w:rsidR="00EF1F81" w:rsidRPr="00D13F6B">
        <w:rPr>
          <w:rFonts w:ascii="Georgia" w:hAnsi="Georgia"/>
          <w:sz w:val="28"/>
          <w:szCs w:val="28"/>
        </w:rPr>
        <w:t>Чтение с листа</w:t>
      </w:r>
      <w:r w:rsidR="00822EA7" w:rsidRPr="00D13F6B">
        <w:rPr>
          <w:rFonts w:ascii="Georgia" w:hAnsi="Georgia"/>
          <w:sz w:val="28"/>
          <w:szCs w:val="28"/>
        </w:rPr>
        <w:t xml:space="preserve">. </w:t>
      </w:r>
      <w:r w:rsidR="00180036" w:rsidRPr="00D13F6B">
        <w:rPr>
          <w:rFonts w:ascii="Georgia" w:hAnsi="Georgia"/>
          <w:sz w:val="28"/>
          <w:szCs w:val="28"/>
        </w:rPr>
        <w:t xml:space="preserve">Спеть </w:t>
      </w:r>
      <w:r w:rsidR="00822EA7" w:rsidRPr="00D13F6B">
        <w:rPr>
          <w:rFonts w:ascii="Georgia" w:hAnsi="Georgia"/>
          <w:sz w:val="28"/>
          <w:szCs w:val="28"/>
        </w:rPr>
        <w:t>один из</w:t>
      </w:r>
      <w:r w:rsidR="00180036" w:rsidRPr="00D13F6B">
        <w:rPr>
          <w:rFonts w:ascii="Georgia" w:hAnsi="Georgia"/>
          <w:sz w:val="28"/>
          <w:szCs w:val="28"/>
        </w:rPr>
        <w:t xml:space="preserve"> голос</w:t>
      </w:r>
      <w:r w:rsidR="00822EA7" w:rsidRPr="00D13F6B">
        <w:rPr>
          <w:rFonts w:ascii="Georgia" w:hAnsi="Georgia"/>
          <w:sz w:val="28"/>
          <w:szCs w:val="28"/>
        </w:rPr>
        <w:t>ов (по выбору</w:t>
      </w:r>
      <w:r w:rsidR="00647EF4" w:rsidRPr="00D13F6B">
        <w:rPr>
          <w:rFonts w:ascii="Georgia" w:hAnsi="Georgia"/>
          <w:sz w:val="28"/>
          <w:szCs w:val="28"/>
        </w:rPr>
        <w:t xml:space="preserve"> участника</w:t>
      </w:r>
      <w:r w:rsidR="00822EA7" w:rsidRPr="00D13F6B">
        <w:rPr>
          <w:rFonts w:ascii="Georgia" w:hAnsi="Georgia"/>
          <w:sz w:val="28"/>
          <w:szCs w:val="28"/>
        </w:rPr>
        <w:t>)</w:t>
      </w:r>
      <w:r w:rsidR="00180036" w:rsidRPr="00D13F6B">
        <w:rPr>
          <w:rFonts w:ascii="Georgia" w:hAnsi="Georgia"/>
          <w:sz w:val="28"/>
          <w:szCs w:val="28"/>
        </w:rPr>
        <w:t xml:space="preserve"> предложенного фрагмента, играя остальные на фортепиано</w:t>
      </w:r>
      <w:r w:rsidR="007264A8" w:rsidRPr="00D13F6B">
        <w:rPr>
          <w:rFonts w:ascii="Georgia" w:hAnsi="Georgia"/>
          <w:sz w:val="28"/>
          <w:szCs w:val="28"/>
        </w:rPr>
        <w:t>:</w:t>
      </w:r>
    </w:p>
    <w:p w:rsidR="007264A8" w:rsidRDefault="007264A8" w:rsidP="007264A8">
      <w:pPr>
        <w:contextualSpacing/>
        <w:jc w:val="right"/>
        <w:rPr>
          <w:b/>
          <w:i/>
          <w:sz w:val="28"/>
          <w:szCs w:val="28"/>
        </w:rPr>
      </w:pPr>
    </w:p>
    <w:p w:rsidR="00727EEB" w:rsidRPr="0010776C" w:rsidRDefault="00727EEB" w:rsidP="00201DE9">
      <w:pPr>
        <w:contextualSpacing/>
        <w:rPr>
          <w:b/>
          <w:i/>
          <w:noProof/>
          <w:sz w:val="28"/>
          <w:szCs w:val="28"/>
        </w:rPr>
      </w:pPr>
    </w:p>
    <w:p w:rsidR="00727EEB" w:rsidRPr="0010776C" w:rsidRDefault="00727EEB" w:rsidP="007264A8">
      <w:pPr>
        <w:contextualSpacing/>
        <w:jc w:val="right"/>
        <w:rPr>
          <w:b/>
          <w:i/>
          <w:noProof/>
          <w:sz w:val="28"/>
          <w:szCs w:val="28"/>
        </w:rPr>
      </w:pPr>
    </w:p>
    <w:p w:rsidR="006B0D8F" w:rsidRPr="00FF3E7C" w:rsidRDefault="006B0D8F" w:rsidP="00FF3E7C">
      <w:pPr>
        <w:contextualSpacing/>
        <w:jc w:val="right"/>
        <w:rPr>
          <w:b/>
          <w:i/>
          <w:noProof/>
          <w:sz w:val="28"/>
          <w:szCs w:val="28"/>
        </w:rPr>
      </w:pPr>
    </w:p>
    <w:p w:rsidR="008D2A38" w:rsidRPr="00201DE9" w:rsidRDefault="008B0EAB" w:rsidP="00201DE9">
      <w:pPr>
        <w:contextualSpacing/>
        <w:jc w:val="right"/>
        <w:rPr>
          <w:b/>
          <w:i/>
          <w:sz w:val="28"/>
          <w:szCs w:val="28"/>
        </w:rPr>
      </w:pPr>
      <w:r w:rsidRPr="008B0EAB">
        <w:rPr>
          <w:b/>
          <w:i/>
          <w:noProof/>
          <w:sz w:val="28"/>
          <w:szCs w:val="28"/>
        </w:rPr>
        <w:lastRenderedPageBreak/>
        <w:drawing>
          <wp:inline distT="0" distB="0" distL="0" distR="0">
            <wp:extent cx="5953125" cy="6696075"/>
            <wp:effectExtent l="19050" t="0" r="9525" b="0"/>
            <wp:docPr id="2" name="Рисунок 7" descr="C:\Users\Lena\Downloads\Шостакович. 9 января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ena\Downloads\Шостакович. 9 января 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7311" r="-213" b="55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669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64A8" w:rsidRPr="00D13F6B" w:rsidRDefault="007264A8" w:rsidP="00B35214">
      <w:pPr>
        <w:ind w:firstLine="709"/>
        <w:contextualSpacing/>
        <w:jc w:val="both"/>
        <w:rPr>
          <w:sz w:val="28"/>
          <w:szCs w:val="28"/>
          <w:shd w:val="clear" w:color="auto" w:fill="FFFFFF"/>
        </w:rPr>
      </w:pPr>
    </w:p>
    <w:p w:rsidR="007264A8" w:rsidRDefault="007264A8" w:rsidP="00B35214">
      <w:pPr>
        <w:ind w:firstLine="709"/>
        <w:contextualSpacing/>
        <w:jc w:val="both"/>
        <w:rPr>
          <w:sz w:val="28"/>
          <w:szCs w:val="28"/>
        </w:rPr>
      </w:pPr>
    </w:p>
    <w:p w:rsidR="008B0EAB" w:rsidRDefault="008B0EAB" w:rsidP="00B35214">
      <w:pPr>
        <w:ind w:firstLine="709"/>
        <w:contextualSpacing/>
        <w:jc w:val="both"/>
        <w:rPr>
          <w:sz w:val="28"/>
          <w:szCs w:val="28"/>
        </w:rPr>
      </w:pPr>
    </w:p>
    <w:p w:rsidR="008B0EAB" w:rsidRDefault="008B0EAB" w:rsidP="00B35214">
      <w:pPr>
        <w:ind w:firstLine="709"/>
        <w:contextualSpacing/>
        <w:jc w:val="both"/>
        <w:rPr>
          <w:sz w:val="28"/>
          <w:szCs w:val="28"/>
        </w:rPr>
      </w:pPr>
    </w:p>
    <w:p w:rsidR="008B0EAB" w:rsidRDefault="008B0EAB" w:rsidP="00B35214">
      <w:pPr>
        <w:ind w:firstLine="709"/>
        <w:contextualSpacing/>
        <w:jc w:val="both"/>
        <w:rPr>
          <w:sz w:val="28"/>
          <w:szCs w:val="28"/>
        </w:rPr>
      </w:pPr>
    </w:p>
    <w:p w:rsidR="008B0EAB" w:rsidRDefault="008B0EAB" w:rsidP="00B35214">
      <w:pPr>
        <w:ind w:firstLine="709"/>
        <w:contextualSpacing/>
        <w:jc w:val="both"/>
        <w:rPr>
          <w:sz w:val="28"/>
          <w:szCs w:val="28"/>
        </w:rPr>
      </w:pPr>
    </w:p>
    <w:p w:rsidR="008B0EAB" w:rsidRDefault="008B0EAB" w:rsidP="00B35214">
      <w:pPr>
        <w:ind w:firstLine="709"/>
        <w:contextualSpacing/>
        <w:jc w:val="both"/>
        <w:rPr>
          <w:sz w:val="28"/>
          <w:szCs w:val="28"/>
        </w:rPr>
      </w:pPr>
    </w:p>
    <w:p w:rsidR="008B0EAB" w:rsidRDefault="008B0EAB" w:rsidP="00B35214">
      <w:pPr>
        <w:ind w:firstLine="709"/>
        <w:contextualSpacing/>
        <w:jc w:val="both"/>
        <w:rPr>
          <w:sz w:val="28"/>
          <w:szCs w:val="28"/>
        </w:rPr>
      </w:pPr>
    </w:p>
    <w:p w:rsidR="008B0EAB" w:rsidRDefault="008B0EAB" w:rsidP="00B35214">
      <w:pPr>
        <w:ind w:firstLine="709"/>
        <w:contextualSpacing/>
        <w:jc w:val="both"/>
        <w:rPr>
          <w:sz w:val="28"/>
          <w:szCs w:val="28"/>
        </w:rPr>
      </w:pPr>
    </w:p>
    <w:p w:rsidR="008B0EAB" w:rsidRDefault="008B0EAB" w:rsidP="00B35214">
      <w:pPr>
        <w:ind w:firstLine="709"/>
        <w:contextualSpacing/>
        <w:jc w:val="both"/>
        <w:rPr>
          <w:sz w:val="28"/>
          <w:szCs w:val="28"/>
        </w:rPr>
      </w:pPr>
    </w:p>
    <w:p w:rsidR="008B0EAB" w:rsidRDefault="008B0EAB" w:rsidP="00B35214">
      <w:pPr>
        <w:ind w:firstLine="709"/>
        <w:contextualSpacing/>
        <w:jc w:val="both"/>
        <w:rPr>
          <w:sz w:val="28"/>
          <w:szCs w:val="28"/>
        </w:rPr>
      </w:pPr>
    </w:p>
    <w:p w:rsidR="008B0EAB" w:rsidRDefault="008B0EAB" w:rsidP="00B35214">
      <w:pPr>
        <w:ind w:firstLine="709"/>
        <w:contextualSpacing/>
        <w:jc w:val="both"/>
        <w:rPr>
          <w:sz w:val="28"/>
          <w:szCs w:val="28"/>
        </w:rPr>
      </w:pPr>
    </w:p>
    <w:p w:rsidR="008B0EAB" w:rsidRDefault="008B0EAB" w:rsidP="00B35214">
      <w:pPr>
        <w:ind w:firstLine="709"/>
        <w:contextualSpacing/>
        <w:jc w:val="both"/>
        <w:rPr>
          <w:sz w:val="28"/>
          <w:szCs w:val="28"/>
        </w:rPr>
      </w:pPr>
    </w:p>
    <w:p w:rsidR="008B0EAB" w:rsidRDefault="008B0EAB" w:rsidP="00476A00">
      <w:pPr>
        <w:contextualSpacing/>
        <w:jc w:val="center"/>
        <w:rPr>
          <w:sz w:val="28"/>
          <w:szCs w:val="28"/>
        </w:rPr>
      </w:pPr>
      <w:r w:rsidRPr="008B0EAB">
        <w:rPr>
          <w:noProof/>
          <w:sz w:val="28"/>
          <w:szCs w:val="28"/>
        </w:rPr>
        <w:drawing>
          <wp:inline distT="0" distB="0" distL="0" distR="0">
            <wp:extent cx="5810250" cy="6972300"/>
            <wp:effectExtent l="19050" t="0" r="0" b="0"/>
            <wp:docPr id="8" name="Рисунок 8" descr="C:\Users\Lena\Downloads\Шостакович. 9 января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Lena\Downloads\Шостакович. 9 января 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3471" r="2314" b="57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697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EAB" w:rsidRDefault="008B0EAB" w:rsidP="008B0EAB">
      <w:pPr>
        <w:contextualSpacing/>
        <w:jc w:val="both"/>
        <w:rPr>
          <w:sz w:val="28"/>
          <w:szCs w:val="28"/>
        </w:rPr>
      </w:pPr>
    </w:p>
    <w:p w:rsidR="008B0EAB" w:rsidRDefault="008B0EAB" w:rsidP="00B35214">
      <w:pPr>
        <w:ind w:firstLine="709"/>
        <w:contextualSpacing/>
        <w:jc w:val="both"/>
        <w:rPr>
          <w:sz w:val="28"/>
          <w:szCs w:val="28"/>
        </w:rPr>
      </w:pPr>
    </w:p>
    <w:p w:rsidR="008B0EAB" w:rsidRDefault="008B0EAB" w:rsidP="00B35214">
      <w:pPr>
        <w:ind w:firstLine="709"/>
        <w:contextualSpacing/>
        <w:jc w:val="both"/>
        <w:rPr>
          <w:sz w:val="28"/>
          <w:szCs w:val="28"/>
        </w:rPr>
      </w:pPr>
    </w:p>
    <w:p w:rsidR="008B0EAB" w:rsidRDefault="008B0EAB" w:rsidP="00B35214">
      <w:pPr>
        <w:ind w:firstLine="709"/>
        <w:contextualSpacing/>
        <w:jc w:val="both"/>
        <w:rPr>
          <w:sz w:val="28"/>
          <w:szCs w:val="28"/>
        </w:rPr>
      </w:pPr>
    </w:p>
    <w:p w:rsidR="008B0EAB" w:rsidRPr="00D13F6B" w:rsidRDefault="008B0EAB" w:rsidP="008B0EAB">
      <w:pPr>
        <w:contextualSpacing/>
        <w:jc w:val="both"/>
        <w:rPr>
          <w:sz w:val="28"/>
          <w:szCs w:val="28"/>
        </w:rPr>
      </w:pPr>
    </w:p>
    <w:p w:rsidR="000C6352" w:rsidRPr="00D13F6B" w:rsidRDefault="00D13F6B" w:rsidP="009A2C1E">
      <w:pPr>
        <w:ind w:firstLine="709"/>
        <w:contextualSpacing/>
        <w:jc w:val="both"/>
        <w:rPr>
          <w:rFonts w:ascii="Georgia" w:hAnsi="Georgia"/>
          <w:sz w:val="28"/>
          <w:szCs w:val="28"/>
        </w:rPr>
      </w:pPr>
      <w:r w:rsidRPr="00D13F6B">
        <w:rPr>
          <w:rFonts w:ascii="Georgia" w:hAnsi="Georgia"/>
          <w:sz w:val="28"/>
          <w:szCs w:val="28"/>
        </w:rPr>
        <w:t>3</w:t>
      </w:r>
      <w:r w:rsidR="004E4AF2" w:rsidRPr="00D13F6B">
        <w:rPr>
          <w:rFonts w:ascii="Georgia" w:hAnsi="Georgia"/>
          <w:sz w:val="28"/>
          <w:szCs w:val="28"/>
        </w:rPr>
        <w:t xml:space="preserve">. </w:t>
      </w:r>
      <w:r w:rsidR="0010776C" w:rsidRPr="00D13F6B">
        <w:rPr>
          <w:rFonts w:ascii="Georgia" w:hAnsi="Georgia"/>
          <w:sz w:val="28"/>
          <w:szCs w:val="28"/>
        </w:rPr>
        <w:t>Сыграть на фортепиано небольшое</w:t>
      </w:r>
      <w:r w:rsidRPr="00D13F6B">
        <w:rPr>
          <w:rFonts w:ascii="Georgia" w:hAnsi="Georgia"/>
          <w:sz w:val="28"/>
          <w:szCs w:val="28"/>
        </w:rPr>
        <w:t xml:space="preserve"> построение (период</w:t>
      </w:r>
      <w:r w:rsidR="0010776C" w:rsidRPr="00D13F6B">
        <w:rPr>
          <w:rFonts w:ascii="Georgia" w:hAnsi="Georgia"/>
          <w:sz w:val="28"/>
          <w:szCs w:val="28"/>
        </w:rPr>
        <w:t xml:space="preserve">), воссоздающее на уровне элементов музыкального языка (мелодия, гармония, фактура, метроритм) стиль и жанр одного из произведений </w:t>
      </w:r>
      <w:r w:rsidR="008B0EAB">
        <w:rPr>
          <w:rFonts w:ascii="Georgia" w:hAnsi="Georgia"/>
          <w:sz w:val="28"/>
          <w:szCs w:val="28"/>
        </w:rPr>
        <w:t>Д</w:t>
      </w:r>
      <w:r w:rsidR="0010776C" w:rsidRPr="00D13F6B">
        <w:rPr>
          <w:rFonts w:ascii="Georgia" w:hAnsi="Georgia"/>
          <w:sz w:val="28"/>
          <w:szCs w:val="28"/>
        </w:rPr>
        <w:t>.</w:t>
      </w:r>
      <w:r w:rsidR="008B0EAB">
        <w:rPr>
          <w:rFonts w:ascii="Georgia" w:hAnsi="Georgia"/>
          <w:sz w:val="28"/>
          <w:szCs w:val="28"/>
        </w:rPr>
        <w:t xml:space="preserve"> Шостаковича.</w:t>
      </w:r>
    </w:p>
    <w:p w:rsidR="00A54E7B" w:rsidRPr="00A338B0" w:rsidRDefault="00A54E7B" w:rsidP="00B35214">
      <w:pPr>
        <w:contextualSpacing/>
      </w:pPr>
    </w:p>
    <w:sectPr w:rsidR="00A54E7B" w:rsidRPr="00A338B0" w:rsidSect="00A54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57DD" w:rsidRDefault="003557DD" w:rsidP="004E4AF2">
      <w:r>
        <w:separator/>
      </w:r>
    </w:p>
  </w:endnote>
  <w:endnote w:type="continuationSeparator" w:id="1">
    <w:p w:rsidR="003557DD" w:rsidRDefault="003557DD" w:rsidP="004E4A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57DD" w:rsidRDefault="003557DD" w:rsidP="004E4AF2">
      <w:r>
        <w:separator/>
      </w:r>
    </w:p>
  </w:footnote>
  <w:footnote w:type="continuationSeparator" w:id="1">
    <w:p w:rsidR="003557DD" w:rsidRDefault="003557DD" w:rsidP="004E4A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525AE"/>
    <w:multiLevelType w:val="multilevel"/>
    <w:tmpl w:val="205231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063977A2"/>
    <w:multiLevelType w:val="hybridMultilevel"/>
    <w:tmpl w:val="2B5E0032"/>
    <w:lvl w:ilvl="0" w:tplc="92900E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8A33A4"/>
    <w:multiLevelType w:val="hybridMultilevel"/>
    <w:tmpl w:val="CB9EE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F831A2"/>
    <w:multiLevelType w:val="hybridMultilevel"/>
    <w:tmpl w:val="9CC6F7E4"/>
    <w:lvl w:ilvl="0" w:tplc="B00649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16F786B"/>
    <w:multiLevelType w:val="multilevel"/>
    <w:tmpl w:val="0C10334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47D465E5"/>
    <w:multiLevelType w:val="hybridMultilevel"/>
    <w:tmpl w:val="CE0C2498"/>
    <w:lvl w:ilvl="0" w:tplc="459832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CDC4BEA"/>
    <w:multiLevelType w:val="hybridMultilevel"/>
    <w:tmpl w:val="E12870BA"/>
    <w:lvl w:ilvl="0" w:tplc="878C848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7FC388E"/>
    <w:multiLevelType w:val="hybridMultilevel"/>
    <w:tmpl w:val="6E5E9502"/>
    <w:lvl w:ilvl="0" w:tplc="F4E4750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C47EE3"/>
    <w:multiLevelType w:val="hybridMultilevel"/>
    <w:tmpl w:val="0CAA4858"/>
    <w:lvl w:ilvl="0" w:tplc="D7880C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22C59E8"/>
    <w:multiLevelType w:val="hybridMultilevel"/>
    <w:tmpl w:val="5332F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32327D"/>
    <w:multiLevelType w:val="hybridMultilevel"/>
    <w:tmpl w:val="0414E0A4"/>
    <w:lvl w:ilvl="0" w:tplc="A5BA54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4"/>
  </w:num>
  <w:num w:numId="7">
    <w:abstractNumId w:val="9"/>
  </w:num>
  <w:num w:numId="8">
    <w:abstractNumId w:val="5"/>
  </w:num>
  <w:num w:numId="9">
    <w:abstractNumId w:val="10"/>
  </w:num>
  <w:num w:numId="10">
    <w:abstractNumId w:val="2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4AF2"/>
    <w:rsid w:val="0000062E"/>
    <w:rsid w:val="00004C7D"/>
    <w:rsid w:val="0001312F"/>
    <w:rsid w:val="00026300"/>
    <w:rsid w:val="00033895"/>
    <w:rsid w:val="00033C42"/>
    <w:rsid w:val="00041A29"/>
    <w:rsid w:val="00070FD2"/>
    <w:rsid w:val="00097883"/>
    <w:rsid w:val="000C6352"/>
    <w:rsid w:val="000E0D47"/>
    <w:rsid w:val="000E6FCA"/>
    <w:rsid w:val="001029B5"/>
    <w:rsid w:val="0010776C"/>
    <w:rsid w:val="001200B3"/>
    <w:rsid w:val="0013407D"/>
    <w:rsid w:val="00163D50"/>
    <w:rsid w:val="0017542D"/>
    <w:rsid w:val="00180036"/>
    <w:rsid w:val="001B4923"/>
    <w:rsid w:val="001C4110"/>
    <w:rsid w:val="001C7795"/>
    <w:rsid w:val="001E5E5F"/>
    <w:rsid w:val="001F0DE0"/>
    <w:rsid w:val="00201DE9"/>
    <w:rsid w:val="002153C3"/>
    <w:rsid w:val="00215F83"/>
    <w:rsid w:val="0022366D"/>
    <w:rsid w:val="0022796D"/>
    <w:rsid w:val="002519D9"/>
    <w:rsid w:val="002913D5"/>
    <w:rsid w:val="002A4081"/>
    <w:rsid w:val="002D4C97"/>
    <w:rsid w:val="003439A2"/>
    <w:rsid w:val="00351393"/>
    <w:rsid w:val="003557DD"/>
    <w:rsid w:val="003567E5"/>
    <w:rsid w:val="00365F92"/>
    <w:rsid w:val="003D43D8"/>
    <w:rsid w:val="003D5AC9"/>
    <w:rsid w:val="004060C9"/>
    <w:rsid w:val="00414BB9"/>
    <w:rsid w:val="004357FC"/>
    <w:rsid w:val="00451E68"/>
    <w:rsid w:val="004532DA"/>
    <w:rsid w:val="00467759"/>
    <w:rsid w:val="00476A00"/>
    <w:rsid w:val="0049365D"/>
    <w:rsid w:val="004C0252"/>
    <w:rsid w:val="004C6707"/>
    <w:rsid w:val="004E4AF2"/>
    <w:rsid w:val="00526AAE"/>
    <w:rsid w:val="00593FDA"/>
    <w:rsid w:val="005A5173"/>
    <w:rsid w:val="005D23BC"/>
    <w:rsid w:val="005E7E7B"/>
    <w:rsid w:val="00602356"/>
    <w:rsid w:val="00620874"/>
    <w:rsid w:val="00625999"/>
    <w:rsid w:val="00647EF4"/>
    <w:rsid w:val="00695598"/>
    <w:rsid w:val="00695D04"/>
    <w:rsid w:val="006B0D8F"/>
    <w:rsid w:val="006D27B3"/>
    <w:rsid w:val="006D6DCF"/>
    <w:rsid w:val="006F5667"/>
    <w:rsid w:val="00703741"/>
    <w:rsid w:val="007046E4"/>
    <w:rsid w:val="00712AE0"/>
    <w:rsid w:val="007264A8"/>
    <w:rsid w:val="00727EEB"/>
    <w:rsid w:val="00733B26"/>
    <w:rsid w:val="00761A10"/>
    <w:rsid w:val="007B2FDC"/>
    <w:rsid w:val="007B3E4F"/>
    <w:rsid w:val="007B42CE"/>
    <w:rsid w:val="007B5E45"/>
    <w:rsid w:val="007E48B9"/>
    <w:rsid w:val="008161C3"/>
    <w:rsid w:val="00822EA7"/>
    <w:rsid w:val="008B0EAB"/>
    <w:rsid w:val="008D2A38"/>
    <w:rsid w:val="008E5B8D"/>
    <w:rsid w:val="009207C8"/>
    <w:rsid w:val="00937DBA"/>
    <w:rsid w:val="00984DAA"/>
    <w:rsid w:val="009A2C1E"/>
    <w:rsid w:val="009A4B0E"/>
    <w:rsid w:val="009C418B"/>
    <w:rsid w:val="009D4626"/>
    <w:rsid w:val="00A14999"/>
    <w:rsid w:val="00A21EBD"/>
    <w:rsid w:val="00A338B0"/>
    <w:rsid w:val="00A54E7B"/>
    <w:rsid w:val="00A65093"/>
    <w:rsid w:val="00A73A23"/>
    <w:rsid w:val="00AB533B"/>
    <w:rsid w:val="00B10D7C"/>
    <w:rsid w:val="00B17310"/>
    <w:rsid w:val="00B269AB"/>
    <w:rsid w:val="00B35214"/>
    <w:rsid w:val="00B41928"/>
    <w:rsid w:val="00B42B5A"/>
    <w:rsid w:val="00B765FE"/>
    <w:rsid w:val="00BF1065"/>
    <w:rsid w:val="00C33693"/>
    <w:rsid w:val="00C43AED"/>
    <w:rsid w:val="00CB4EAB"/>
    <w:rsid w:val="00CE22E9"/>
    <w:rsid w:val="00CF52CA"/>
    <w:rsid w:val="00D13D81"/>
    <w:rsid w:val="00D13F6B"/>
    <w:rsid w:val="00D226ED"/>
    <w:rsid w:val="00D50ABB"/>
    <w:rsid w:val="00D523BE"/>
    <w:rsid w:val="00D74B3F"/>
    <w:rsid w:val="00DB62BB"/>
    <w:rsid w:val="00DF64F9"/>
    <w:rsid w:val="00E12566"/>
    <w:rsid w:val="00E161D5"/>
    <w:rsid w:val="00E22B79"/>
    <w:rsid w:val="00E27D24"/>
    <w:rsid w:val="00E4084A"/>
    <w:rsid w:val="00E45080"/>
    <w:rsid w:val="00E50B18"/>
    <w:rsid w:val="00E845AF"/>
    <w:rsid w:val="00EA0E08"/>
    <w:rsid w:val="00EF1F81"/>
    <w:rsid w:val="00F24381"/>
    <w:rsid w:val="00F34709"/>
    <w:rsid w:val="00F80CFA"/>
    <w:rsid w:val="00FD4619"/>
    <w:rsid w:val="00FF3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A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AF2"/>
    <w:pPr>
      <w:ind w:left="708"/>
    </w:pPr>
    <w:rPr>
      <w:sz w:val="20"/>
      <w:szCs w:val="20"/>
      <w:lang w:eastAsia="zh-CN"/>
    </w:rPr>
  </w:style>
  <w:style w:type="paragraph" w:styleId="a4">
    <w:name w:val="footnote text"/>
    <w:basedOn w:val="a"/>
    <w:link w:val="a5"/>
    <w:uiPriority w:val="99"/>
    <w:semiHidden/>
    <w:unhideWhenUsed/>
    <w:rsid w:val="004E4AF2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E4A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4E4AF2"/>
    <w:rPr>
      <w:vertAlign w:val="superscript"/>
    </w:rPr>
  </w:style>
  <w:style w:type="character" w:customStyle="1" w:styleId="apple-converted-space">
    <w:name w:val="apple-converted-space"/>
    <w:basedOn w:val="a0"/>
    <w:rsid w:val="00822EA7"/>
  </w:style>
  <w:style w:type="character" w:styleId="a7">
    <w:name w:val="Hyperlink"/>
    <w:basedOn w:val="a0"/>
    <w:uiPriority w:val="99"/>
    <w:unhideWhenUsed/>
    <w:rsid w:val="004C6707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33B2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3B2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6D5AC5-1CCB-431C-8C2E-EBA6B42DC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КГИК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Lena</cp:lastModifiedBy>
  <cp:revision>16</cp:revision>
  <cp:lastPrinted>2020-12-14T11:12:00Z</cp:lastPrinted>
  <dcterms:created xsi:type="dcterms:W3CDTF">2021-09-30T12:49:00Z</dcterms:created>
  <dcterms:modified xsi:type="dcterms:W3CDTF">2026-02-25T19:06:00Z</dcterms:modified>
</cp:coreProperties>
</file>